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B2233" w14:textId="77777777" w:rsidR="00D81396" w:rsidRPr="00892671" w:rsidRDefault="00D81396" w:rsidP="00D81396">
      <w:pPr>
        <w:spacing w:after="0" w:line="240" w:lineRule="auto"/>
        <w:jc w:val="center"/>
        <w:rPr>
          <w:rFonts w:ascii="Times New Roman" w:eastAsia="Calibri" w:hAnsi="Times New Roman" w:cs="Times New Roman"/>
          <w:b/>
          <w:sz w:val="20"/>
          <w:szCs w:val="20"/>
          <w:lang w:val="sr-Cyrl-RS"/>
        </w:rPr>
      </w:pPr>
      <w:r w:rsidRPr="00892671">
        <w:rPr>
          <w:rFonts w:ascii="Times New Roman" w:eastAsia="Calibri" w:hAnsi="Times New Roman" w:cs="Times New Roman"/>
          <w:b/>
          <w:sz w:val="20"/>
          <w:szCs w:val="20"/>
          <w:lang w:val="sr-Cyrl-RS"/>
        </w:rPr>
        <w:t>З А Х Т Е В</w:t>
      </w:r>
    </w:p>
    <w:p w14:paraId="3B1BCC27" w14:textId="77777777" w:rsidR="00D81396" w:rsidRPr="00892671" w:rsidRDefault="00D81396" w:rsidP="00D81396">
      <w:pPr>
        <w:spacing w:after="0" w:line="240" w:lineRule="auto"/>
        <w:jc w:val="center"/>
        <w:rPr>
          <w:rFonts w:ascii="Times New Roman" w:eastAsia="Calibri" w:hAnsi="Times New Roman" w:cs="Times New Roman"/>
          <w:b/>
          <w:color w:val="000000"/>
          <w:sz w:val="20"/>
          <w:szCs w:val="20"/>
          <w:lang w:val="sr-Cyrl-RS"/>
        </w:rPr>
      </w:pPr>
      <w:r w:rsidRPr="00892671">
        <w:rPr>
          <w:rFonts w:ascii="Times New Roman" w:eastAsia="Calibri" w:hAnsi="Times New Roman" w:cs="Times New Roman"/>
          <w:b/>
          <w:color w:val="000000"/>
          <w:sz w:val="20"/>
          <w:szCs w:val="20"/>
          <w:lang w:val="sr-Cyrl-RS"/>
        </w:rPr>
        <w:t>ПРАВНОГ ЛИЦА/ПРЕДУЗЕТНИКА ЗА ПОВРАЋАЈ УПЛАЋЕНИХ СРЕДСТАВА</w:t>
      </w:r>
    </w:p>
    <w:p w14:paraId="3473D4E7" w14:textId="77777777" w:rsidR="00D81396" w:rsidRPr="00892671" w:rsidRDefault="00D81396" w:rsidP="00D81396">
      <w:pPr>
        <w:spacing w:after="0" w:line="240" w:lineRule="auto"/>
        <w:jc w:val="center"/>
        <w:rPr>
          <w:rFonts w:ascii="Times New Roman" w:eastAsia="Calibri" w:hAnsi="Times New Roman" w:cs="Times New Roman"/>
          <w:b/>
          <w:color w:val="000000"/>
          <w:sz w:val="20"/>
          <w:szCs w:val="20"/>
          <w:lang w:val="sr-Cyrl-RS"/>
        </w:rPr>
      </w:pPr>
      <w:r w:rsidRPr="00892671">
        <w:rPr>
          <w:rFonts w:ascii="Times New Roman" w:eastAsia="Calibri" w:hAnsi="Times New Roman" w:cs="Times New Roman"/>
          <w:b/>
          <w:color w:val="000000"/>
          <w:sz w:val="20"/>
          <w:szCs w:val="20"/>
          <w:lang w:val="sr-Cyrl-RS"/>
        </w:rPr>
        <w:t>НАРОДНОЈ БАНЦИ СРБИЈЕ</w:t>
      </w:r>
    </w:p>
    <w:p w14:paraId="5ABB6880" w14:textId="77777777" w:rsidR="00D81396" w:rsidRPr="00892671" w:rsidRDefault="00D81396" w:rsidP="00D81396">
      <w:pPr>
        <w:spacing w:after="0" w:line="360" w:lineRule="auto"/>
        <w:jc w:val="center"/>
        <w:rPr>
          <w:rFonts w:ascii="Times New Roman" w:eastAsia="Calibri" w:hAnsi="Times New Roman" w:cs="Times New Roman"/>
          <w:b/>
          <w:color w:val="000000"/>
          <w:sz w:val="16"/>
          <w:szCs w:val="16"/>
          <w:lang w:val="sr-Cyrl-RS"/>
        </w:rPr>
      </w:pPr>
    </w:p>
    <w:tbl>
      <w:tblPr>
        <w:tblStyle w:val="TableGrid"/>
        <w:tblW w:w="0" w:type="auto"/>
        <w:tblInd w:w="-5" w:type="dxa"/>
        <w:tblLook w:val="04A0" w:firstRow="1" w:lastRow="0" w:firstColumn="1" w:lastColumn="0" w:noHBand="0" w:noVBand="1"/>
      </w:tblPr>
      <w:tblGrid>
        <w:gridCol w:w="10206"/>
      </w:tblGrid>
      <w:tr w:rsidR="00D81396" w:rsidRPr="00892671" w14:paraId="6874A44B" w14:textId="77777777" w:rsidTr="00D81396">
        <w:tc>
          <w:tcPr>
            <w:tcW w:w="10206" w:type="dxa"/>
          </w:tcPr>
          <w:p w14:paraId="39DD192E" w14:textId="77777777" w:rsidR="00D81396" w:rsidRDefault="00D81396" w:rsidP="003F4F7A">
            <w:pPr>
              <w:numPr>
                <w:ilvl w:val="0"/>
                <w:numId w:val="1"/>
              </w:numPr>
              <w:spacing w:after="80"/>
              <w:contextualSpacing/>
              <w:jc w:val="both"/>
              <w:rPr>
                <w:rFonts w:ascii="Times New Roman" w:hAnsi="Times New Roman"/>
                <w:lang w:val="sr-Cyrl-RS"/>
              </w:rPr>
            </w:pPr>
            <w:r w:rsidRPr="00892671">
              <w:rPr>
                <w:rFonts w:ascii="Times New Roman" w:hAnsi="Times New Roman"/>
                <w:lang w:val="sr-Cyrl-RS"/>
              </w:rPr>
              <w:t>ПОПУЊАВА ПРАВНО ЛИЦЕ/ПРЕДУЗЕТНИК - ПОДНОСИЛАЦ ЗАХТЕВА</w:t>
            </w:r>
          </w:p>
          <w:p w14:paraId="62A4D462" w14:textId="138A409A" w:rsidR="001C720C" w:rsidRPr="00892671" w:rsidRDefault="001C720C" w:rsidP="001C720C">
            <w:pPr>
              <w:spacing w:after="80"/>
              <w:ind w:left="720"/>
              <w:contextualSpacing/>
              <w:jc w:val="both"/>
              <w:rPr>
                <w:rFonts w:ascii="Times New Roman" w:hAnsi="Times New Roman"/>
                <w:lang w:val="sr-Cyrl-RS"/>
              </w:rPr>
            </w:pPr>
          </w:p>
        </w:tc>
      </w:tr>
    </w:tbl>
    <w:p w14:paraId="5DCFB247" w14:textId="77777777" w:rsidR="00D81396" w:rsidRPr="00892671" w:rsidRDefault="00D81396" w:rsidP="00D81396">
      <w:pPr>
        <w:spacing w:before="240" w:after="200" w:line="276" w:lineRule="auto"/>
        <w:ind w:firstLine="720"/>
        <w:jc w:val="both"/>
        <w:rPr>
          <w:rFonts w:ascii="Times New Roman" w:eastAsia="Calibri" w:hAnsi="Times New Roman" w:cs="Times New Roman"/>
          <w:sz w:val="20"/>
          <w:szCs w:val="20"/>
          <w:lang w:val="sr-Cyrl-RS"/>
        </w:rPr>
      </w:pPr>
      <w:r w:rsidRPr="00892671">
        <w:rPr>
          <w:rFonts w:ascii="Times New Roman" w:eastAsia="Calibri" w:hAnsi="Times New Roman" w:cs="Times New Roman"/>
          <w:sz w:val="20"/>
          <w:szCs w:val="20"/>
          <w:lang w:val="sr-Cyrl-RS"/>
        </w:rPr>
        <w:t>Молим да се изврши повраћај средстава</w:t>
      </w:r>
      <w:r w:rsidRPr="004F2B3A">
        <w:rPr>
          <w:rFonts w:ascii="Calibri" w:eastAsia="Calibri" w:hAnsi="Calibri" w:cs="Times New Roman"/>
        </w:rPr>
        <w:t xml:space="preserve"> </w:t>
      </w:r>
      <w:proofErr w:type="spellStart"/>
      <w:r w:rsidRPr="00892671">
        <w:rPr>
          <w:rFonts w:ascii="Times New Roman" w:eastAsia="Calibri" w:hAnsi="Times New Roman" w:cs="Times New Roman"/>
          <w:sz w:val="20"/>
          <w:szCs w:val="20"/>
          <w:lang w:val="sr-Cyrl-RS"/>
        </w:rPr>
        <w:t>уплаћених</w:t>
      </w:r>
      <w:proofErr w:type="spellEnd"/>
      <w:r w:rsidRPr="00892671">
        <w:rPr>
          <w:rFonts w:ascii="Times New Roman" w:eastAsia="Calibri" w:hAnsi="Times New Roman" w:cs="Times New Roman"/>
          <w:sz w:val="20"/>
          <w:szCs w:val="20"/>
          <w:lang w:val="sr-Cyrl-RS"/>
        </w:rPr>
        <w:t xml:space="preserve"> Народној банци Србије у износу од _________________ динара (словима: __________________________________________________), на основу следећих података:</w:t>
      </w:r>
    </w:p>
    <w:tbl>
      <w:tblPr>
        <w:tblW w:w="10206" w:type="dxa"/>
        <w:tblInd w:w="-5" w:type="dxa"/>
        <w:tblLook w:val="04A0" w:firstRow="1" w:lastRow="0" w:firstColumn="1" w:lastColumn="0" w:noHBand="0" w:noVBand="1"/>
      </w:tblPr>
      <w:tblGrid>
        <w:gridCol w:w="4736"/>
        <w:gridCol w:w="88"/>
        <w:gridCol w:w="134"/>
        <w:gridCol w:w="4998"/>
        <w:gridCol w:w="250"/>
      </w:tblGrid>
      <w:tr w:rsidR="00D81396" w:rsidRPr="00892671" w14:paraId="30A4D67F" w14:textId="77777777" w:rsidTr="00D81396">
        <w:trPr>
          <w:trHeight w:val="367"/>
        </w:trPr>
        <w:tc>
          <w:tcPr>
            <w:tcW w:w="482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F73041" w14:textId="77777777" w:rsidR="00D81396" w:rsidRPr="00892671" w:rsidRDefault="00D81396" w:rsidP="003F4F7A">
            <w:pPr>
              <w:spacing w:after="0" w:line="240" w:lineRule="auto"/>
              <w:rPr>
                <w:rFonts w:ascii="Times New Roman" w:eastAsia="Times New Roman" w:hAnsi="Times New Roman" w:cs="Times New Roman"/>
                <w:color w:val="000000"/>
                <w:sz w:val="20"/>
                <w:szCs w:val="20"/>
                <w:lang w:val="sr-Cyrl-RS" w:eastAsia="sr-Latn-RS"/>
              </w:rPr>
            </w:pPr>
            <w:r w:rsidRPr="00892671">
              <w:rPr>
                <w:rFonts w:ascii="Times New Roman" w:eastAsia="Times New Roman" w:hAnsi="Times New Roman" w:cs="Times New Roman"/>
                <w:color w:val="000000"/>
                <w:sz w:val="20"/>
                <w:szCs w:val="20"/>
                <w:lang w:val="sr-Cyrl-RS" w:eastAsia="sr-Latn-RS"/>
              </w:rPr>
              <w:t>Назив правног лица/предузетника</w:t>
            </w:r>
          </w:p>
        </w:tc>
        <w:tc>
          <w:tcPr>
            <w:tcW w:w="5382" w:type="dxa"/>
            <w:gridSpan w:val="3"/>
            <w:tcBorders>
              <w:top w:val="single" w:sz="4" w:space="0" w:color="auto"/>
              <w:left w:val="nil"/>
              <w:bottom w:val="single" w:sz="4" w:space="0" w:color="auto"/>
              <w:right w:val="single" w:sz="4" w:space="0" w:color="auto"/>
            </w:tcBorders>
            <w:shd w:val="clear" w:color="auto" w:fill="auto"/>
            <w:hideMark/>
          </w:tcPr>
          <w:p w14:paraId="3D02D4A7" w14:textId="77777777" w:rsidR="00D81396" w:rsidRPr="00892671" w:rsidRDefault="00D81396" w:rsidP="003F4F7A">
            <w:pPr>
              <w:spacing w:after="0" w:line="240" w:lineRule="auto"/>
              <w:rPr>
                <w:rFonts w:ascii="Times New Roman" w:eastAsia="Times New Roman" w:hAnsi="Times New Roman" w:cs="Times New Roman"/>
                <w:color w:val="000000"/>
                <w:sz w:val="20"/>
                <w:szCs w:val="20"/>
                <w:lang w:eastAsia="sr-Latn-RS"/>
              </w:rPr>
            </w:pPr>
            <w:r w:rsidRPr="00892671">
              <w:rPr>
                <w:rFonts w:ascii="Times New Roman" w:eastAsia="Times New Roman" w:hAnsi="Times New Roman" w:cs="Times New Roman"/>
                <w:color w:val="000000"/>
                <w:sz w:val="20"/>
                <w:szCs w:val="20"/>
                <w:lang w:eastAsia="sr-Latn-RS"/>
              </w:rPr>
              <w:t> </w:t>
            </w:r>
          </w:p>
        </w:tc>
      </w:tr>
      <w:tr w:rsidR="00D81396" w:rsidRPr="00892671" w14:paraId="2252AC39" w14:textId="77777777" w:rsidTr="00D81396">
        <w:trPr>
          <w:trHeight w:val="333"/>
        </w:trPr>
        <w:tc>
          <w:tcPr>
            <w:tcW w:w="4824" w:type="dxa"/>
            <w:gridSpan w:val="2"/>
            <w:tcBorders>
              <w:top w:val="nil"/>
              <w:left w:val="single" w:sz="4" w:space="0" w:color="auto"/>
              <w:bottom w:val="single" w:sz="4" w:space="0" w:color="auto"/>
              <w:right w:val="single" w:sz="4" w:space="0" w:color="auto"/>
            </w:tcBorders>
            <w:shd w:val="clear" w:color="auto" w:fill="auto"/>
            <w:hideMark/>
          </w:tcPr>
          <w:p w14:paraId="3EC59915" w14:textId="77777777" w:rsidR="00D81396" w:rsidRPr="00892671" w:rsidRDefault="00D81396" w:rsidP="003F4F7A">
            <w:pPr>
              <w:spacing w:after="0" w:line="240" w:lineRule="auto"/>
              <w:rPr>
                <w:rFonts w:ascii="Times New Roman" w:eastAsia="Times New Roman" w:hAnsi="Times New Roman" w:cs="Times New Roman"/>
                <w:color w:val="000000"/>
                <w:sz w:val="20"/>
                <w:szCs w:val="20"/>
                <w:lang w:val="sr-Cyrl-RS" w:eastAsia="sr-Latn-RS"/>
              </w:rPr>
            </w:pPr>
            <w:r w:rsidRPr="00892671">
              <w:rPr>
                <w:rFonts w:ascii="Times New Roman" w:eastAsia="Times New Roman" w:hAnsi="Times New Roman" w:cs="Times New Roman"/>
                <w:color w:val="000000"/>
                <w:sz w:val="20"/>
                <w:szCs w:val="20"/>
                <w:lang w:val="sr-Cyrl-RS" w:eastAsia="sr-Latn-RS"/>
              </w:rPr>
              <w:t xml:space="preserve">Адреса седишта </w:t>
            </w:r>
          </w:p>
        </w:tc>
        <w:tc>
          <w:tcPr>
            <w:tcW w:w="5382" w:type="dxa"/>
            <w:gridSpan w:val="3"/>
            <w:tcBorders>
              <w:top w:val="nil"/>
              <w:left w:val="nil"/>
              <w:bottom w:val="single" w:sz="4" w:space="0" w:color="auto"/>
              <w:right w:val="single" w:sz="4" w:space="0" w:color="auto"/>
            </w:tcBorders>
            <w:shd w:val="clear" w:color="auto" w:fill="auto"/>
            <w:hideMark/>
          </w:tcPr>
          <w:p w14:paraId="3D8E9764" w14:textId="77777777" w:rsidR="00D81396" w:rsidRPr="00892671" w:rsidRDefault="00D81396" w:rsidP="003F4F7A">
            <w:pPr>
              <w:spacing w:after="0" w:line="240" w:lineRule="auto"/>
              <w:rPr>
                <w:rFonts w:ascii="Times New Roman" w:eastAsia="Times New Roman" w:hAnsi="Times New Roman" w:cs="Times New Roman"/>
                <w:color w:val="000000"/>
                <w:sz w:val="20"/>
                <w:szCs w:val="20"/>
                <w:lang w:eastAsia="sr-Latn-RS"/>
              </w:rPr>
            </w:pPr>
            <w:r w:rsidRPr="00892671">
              <w:rPr>
                <w:rFonts w:ascii="Times New Roman" w:eastAsia="Times New Roman" w:hAnsi="Times New Roman" w:cs="Times New Roman"/>
                <w:color w:val="000000"/>
                <w:sz w:val="20"/>
                <w:szCs w:val="20"/>
                <w:lang w:eastAsia="sr-Latn-RS"/>
              </w:rPr>
              <w:t> </w:t>
            </w:r>
          </w:p>
        </w:tc>
      </w:tr>
      <w:tr w:rsidR="00D81396" w:rsidRPr="00892671" w14:paraId="4CF89C0F" w14:textId="77777777" w:rsidTr="00D81396">
        <w:trPr>
          <w:trHeight w:val="298"/>
        </w:trPr>
        <w:tc>
          <w:tcPr>
            <w:tcW w:w="4824" w:type="dxa"/>
            <w:gridSpan w:val="2"/>
            <w:tcBorders>
              <w:top w:val="nil"/>
              <w:left w:val="single" w:sz="4" w:space="0" w:color="auto"/>
              <w:bottom w:val="single" w:sz="4" w:space="0" w:color="auto"/>
              <w:right w:val="single" w:sz="4" w:space="0" w:color="auto"/>
            </w:tcBorders>
            <w:shd w:val="clear" w:color="auto" w:fill="auto"/>
          </w:tcPr>
          <w:p w14:paraId="58A5D8D4" w14:textId="77777777" w:rsidR="00D81396" w:rsidRPr="00892671" w:rsidRDefault="00D81396" w:rsidP="003F4F7A">
            <w:pPr>
              <w:spacing w:after="0" w:line="240" w:lineRule="auto"/>
              <w:rPr>
                <w:rFonts w:ascii="Times New Roman" w:eastAsia="Times New Roman" w:hAnsi="Times New Roman" w:cs="Times New Roman"/>
                <w:color w:val="000000"/>
                <w:sz w:val="20"/>
                <w:szCs w:val="20"/>
                <w:lang w:val="sr-Cyrl-RS" w:eastAsia="sr-Latn-RS"/>
              </w:rPr>
            </w:pPr>
            <w:r w:rsidRPr="00892671">
              <w:rPr>
                <w:rFonts w:ascii="Times New Roman" w:eastAsia="Times New Roman" w:hAnsi="Times New Roman" w:cs="Times New Roman"/>
                <w:color w:val="000000"/>
                <w:sz w:val="20"/>
                <w:szCs w:val="20"/>
                <w:lang w:val="sr-Cyrl-RS" w:eastAsia="sr-Latn-RS"/>
              </w:rPr>
              <w:t xml:space="preserve">Матични број </w:t>
            </w:r>
          </w:p>
        </w:tc>
        <w:tc>
          <w:tcPr>
            <w:tcW w:w="5382" w:type="dxa"/>
            <w:gridSpan w:val="3"/>
            <w:tcBorders>
              <w:top w:val="nil"/>
              <w:left w:val="nil"/>
              <w:bottom w:val="single" w:sz="4" w:space="0" w:color="auto"/>
              <w:right w:val="single" w:sz="4" w:space="0" w:color="auto"/>
            </w:tcBorders>
            <w:shd w:val="clear" w:color="auto" w:fill="auto"/>
          </w:tcPr>
          <w:p w14:paraId="6D7C19D9" w14:textId="77777777" w:rsidR="00D81396" w:rsidRPr="00892671" w:rsidRDefault="00D81396" w:rsidP="003F4F7A">
            <w:pPr>
              <w:spacing w:after="0" w:line="240" w:lineRule="auto"/>
              <w:rPr>
                <w:rFonts w:ascii="Times New Roman" w:eastAsia="Times New Roman" w:hAnsi="Times New Roman" w:cs="Times New Roman"/>
                <w:color w:val="000000"/>
                <w:sz w:val="20"/>
                <w:szCs w:val="20"/>
                <w:lang w:eastAsia="sr-Latn-RS"/>
              </w:rPr>
            </w:pPr>
          </w:p>
        </w:tc>
      </w:tr>
      <w:tr w:rsidR="00D81396" w:rsidRPr="00892671" w14:paraId="26638F2F" w14:textId="77777777" w:rsidTr="00D81396">
        <w:trPr>
          <w:trHeight w:val="298"/>
        </w:trPr>
        <w:tc>
          <w:tcPr>
            <w:tcW w:w="4824" w:type="dxa"/>
            <w:gridSpan w:val="2"/>
            <w:tcBorders>
              <w:top w:val="nil"/>
              <w:left w:val="single" w:sz="4" w:space="0" w:color="auto"/>
              <w:bottom w:val="single" w:sz="4" w:space="0" w:color="auto"/>
              <w:right w:val="single" w:sz="4" w:space="0" w:color="auto"/>
            </w:tcBorders>
            <w:shd w:val="clear" w:color="auto" w:fill="auto"/>
            <w:hideMark/>
          </w:tcPr>
          <w:p w14:paraId="7887B999" w14:textId="77777777" w:rsidR="00D81396" w:rsidRPr="00892671" w:rsidRDefault="00D81396" w:rsidP="003F4F7A">
            <w:pPr>
              <w:spacing w:after="0" w:line="240" w:lineRule="auto"/>
              <w:rPr>
                <w:rFonts w:ascii="Times New Roman" w:eastAsia="Times New Roman" w:hAnsi="Times New Roman" w:cs="Times New Roman"/>
                <w:color w:val="000000"/>
                <w:sz w:val="20"/>
                <w:szCs w:val="20"/>
                <w:lang w:val="sr-Cyrl-RS" w:eastAsia="sr-Latn-RS"/>
              </w:rPr>
            </w:pPr>
            <w:r w:rsidRPr="00892671">
              <w:rPr>
                <w:rFonts w:ascii="Times New Roman" w:eastAsia="Times New Roman" w:hAnsi="Times New Roman" w:cs="Times New Roman"/>
                <w:color w:val="000000"/>
                <w:sz w:val="20"/>
                <w:szCs w:val="20"/>
                <w:lang w:val="sr-Cyrl-RS" w:eastAsia="sr-Latn-RS"/>
              </w:rPr>
              <w:t>Број телефона</w:t>
            </w:r>
          </w:p>
        </w:tc>
        <w:tc>
          <w:tcPr>
            <w:tcW w:w="5382" w:type="dxa"/>
            <w:gridSpan w:val="3"/>
            <w:tcBorders>
              <w:top w:val="nil"/>
              <w:left w:val="nil"/>
              <w:bottom w:val="single" w:sz="4" w:space="0" w:color="auto"/>
              <w:right w:val="single" w:sz="4" w:space="0" w:color="auto"/>
            </w:tcBorders>
            <w:shd w:val="clear" w:color="auto" w:fill="auto"/>
            <w:hideMark/>
          </w:tcPr>
          <w:p w14:paraId="09E80DBC" w14:textId="77777777" w:rsidR="00D81396" w:rsidRPr="00892671" w:rsidRDefault="00D81396" w:rsidP="003F4F7A">
            <w:pPr>
              <w:spacing w:after="0" w:line="240" w:lineRule="auto"/>
              <w:rPr>
                <w:rFonts w:ascii="Times New Roman" w:eastAsia="Times New Roman" w:hAnsi="Times New Roman" w:cs="Times New Roman"/>
                <w:color w:val="000000"/>
                <w:sz w:val="20"/>
                <w:szCs w:val="20"/>
                <w:lang w:eastAsia="sr-Latn-RS"/>
              </w:rPr>
            </w:pPr>
            <w:r w:rsidRPr="00892671">
              <w:rPr>
                <w:rFonts w:ascii="Times New Roman" w:eastAsia="Times New Roman" w:hAnsi="Times New Roman" w:cs="Times New Roman"/>
                <w:color w:val="000000"/>
                <w:sz w:val="20"/>
                <w:szCs w:val="20"/>
                <w:lang w:eastAsia="sr-Latn-RS"/>
              </w:rPr>
              <w:t> </w:t>
            </w:r>
          </w:p>
        </w:tc>
      </w:tr>
      <w:tr w:rsidR="00D81396" w:rsidRPr="00892671" w14:paraId="7283CD83" w14:textId="77777777" w:rsidTr="00D81396">
        <w:trPr>
          <w:trHeight w:val="298"/>
        </w:trPr>
        <w:tc>
          <w:tcPr>
            <w:tcW w:w="4824" w:type="dxa"/>
            <w:gridSpan w:val="2"/>
            <w:tcBorders>
              <w:top w:val="nil"/>
              <w:left w:val="single" w:sz="4" w:space="0" w:color="auto"/>
              <w:bottom w:val="single" w:sz="4" w:space="0" w:color="auto"/>
              <w:right w:val="single" w:sz="4" w:space="0" w:color="auto"/>
            </w:tcBorders>
            <w:shd w:val="clear" w:color="auto" w:fill="auto"/>
            <w:hideMark/>
          </w:tcPr>
          <w:p w14:paraId="5478C628" w14:textId="77777777" w:rsidR="00D81396" w:rsidRPr="00892671" w:rsidRDefault="00D81396" w:rsidP="003F4F7A">
            <w:pPr>
              <w:spacing w:after="0" w:line="240" w:lineRule="auto"/>
              <w:rPr>
                <w:rFonts w:ascii="Times New Roman" w:eastAsia="Times New Roman" w:hAnsi="Times New Roman" w:cs="Times New Roman"/>
                <w:color w:val="000000"/>
                <w:sz w:val="20"/>
                <w:szCs w:val="20"/>
                <w:lang w:val="sr-Cyrl-RS" w:eastAsia="sr-Latn-RS"/>
              </w:rPr>
            </w:pPr>
            <w:r w:rsidRPr="00892671">
              <w:rPr>
                <w:rFonts w:ascii="Times New Roman" w:eastAsia="Times New Roman" w:hAnsi="Times New Roman" w:cs="Times New Roman"/>
                <w:color w:val="000000"/>
                <w:sz w:val="20"/>
                <w:szCs w:val="20"/>
                <w:lang w:val="sr-Cyrl-RS" w:eastAsia="sr-Latn-RS"/>
              </w:rPr>
              <w:t>Имејл адреса</w:t>
            </w:r>
          </w:p>
        </w:tc>
        <w:tc>
          <w:tcPr>
            <w:tcW w:w="5382" w:type="dxa"/>
            <w:gridSpan w:val="3"/>
            <w:tcBorders>
              <w:top w:val="nil"/>
              <w:left w:val="nil"/>
              <w:bottom w:val="single" w:sz="4" w:space="0" w:color="auto"/>
              <w:right w:val="single" w:sz="4" w:space="0" w:color="auto"/>
            </w:tcBorders>
            <w:shd w:val="clear" w:color="auto" w:fill="auto"/>
            <w:hideMark/>
          </w:tcPr>
          <w:p w14:paraId="3856BC55" w14:textId="77777777" w:rsidR="00D81396" w:rsidRPr="00892671" w:rsidRDefault="00D81396" w:rsidP="003F4F7A">
            <w:pPr>
              <w:spacing w:after="0" w:line="240" w:lineRule="auto"/>
              <w:rPr>
                <w:rFonts w:ascii="Times New Roman" w:eastAsia="Times New Roman" w:hAnsi="Times New Roman" w:cs="Times New Roman"/>
                <w:color w:val="000000"/>
                <w:sz w:val="20"/>
                <w:szCs w:val="20"/>
                <w:lang w:eastAsia="sr-Latn-RS"/>
              </w:rPr>
            </w:pPr>
            <w:r w:rsidRPr="00892671">
              <w:rPr>
                <w:rFonts w:ascii="Times New Roman" w:eastAsia="Times New Roman" w:hAnsi="Times New Roman" w:cs="Times New Roman"/>
                <w:color w:val="000000"/>
                <w:sz w:val="20"/>
                <w:szCs w:val="20"/>
                <w:lang w:eastAsia="sr-Latn-RS"/>
              </w:rPr>
              <w:t> </w:t>
            </w:r>
          </w:p>
        </w:tc>
      </w:tr>
      <w:tr w:rsidR="00D81396" w:rsidRPr="00892671" w14:paraId="742E9FAE" w14:textId="77777777" w:rsidTr="00D81396">
        <w:trPr>
          <w:trHeight w:val="594"/>
        </w:trPr>
        <w:tc>
          <w:tcPr>
            <w:tcW w:w="4824" w:type="dxa"/>
            <w:gridSpan w:val="2"/>
            <w:tcBorders>
              <w:top w:val="nil"/>
              <w:left w:val="single" w:sz="4" w:space="0" w:color="auto"/>
              <w:bottom w:val="single" w:sz="4" w:space="0" w:color="auto"/>
              <w:right w:val="single" w:sz="4" w:space="0" w:color="auto"/>
            </w:tcBorders>
            <w:shd w:val="clear" w:color="auto" w:fill="auto"/>
            <w:hideMark/>
          </w:tcPr>
          <w:p w14:paraId="4570031D" w14:textId="77777777" w:rsidR="00D81396" w:rsidRPr="00892671" w:rsidRDefault="00D81396" w:rsidP="003F4F7A">
            <w:pPr>
              <w:spacing w:after="0" w:line="240" w:lineRule="auto"/>
              <w:rPr>
                <w:rFonts w:ascii="Times New Roman" w:eastAsia="Times New Roman" w:hAnsi="Times New Roman" w:cs="Times New Roman"/>
                <w:color w:val="000000"/>
                <w:sz w:val="20"/>
                <w:szCs w:val="20"/>
                <w:lang w:val="sr-Cyrl-RS" w:eastAsia="sr-Latn-RS"/>
              </w:rPr>
            </w:pPr>
            <w:r w:rsidRPr="00892671">
              <w:rPr>
                <w:rFonts w:ascii="Times New Roman" w:eastAsia="Times New Roman" w:hAnsi="Times New Roman" w:cs="Times New Roman"/>
                <w:color w:val="000000"/>
                <w:sz w:val="20"/>
                <w:szCs w:val="20"/>
                <w:lang w:val="sr-Cyrl-RS" w:eastAsia="sr-Latn-RS"/>
              </w:rPr>
              <w:t>Број рачуна Народне банке Србије на који су уплаћена средства (рачун примаоца)</w:t>
            </w:r>
          </w:p>
        </w:tc>
        <w:tc>
          <w:tcPr>
            <w:tcW w:w="5382" w:type="dxa"/>
            <w:gridSpan w:val="3"/>
            <w:tcBorders>
              <w:top w:val="nil"/>
              <w:left w:val="nil"/>
              <w:bottom w:val="single" w:sz="4" w:space="0" w:color="auto"/>
              <w:right w:val="single" w:sz="4" w:space="0" w:color="auto"/>
            </w:tcBorders>
            <w:shd w:val="clear" w:color="auto" w:fill="auto"/>
            <w:hideMark/>
          </w:tcPr>
          <w:p w14:paraId="7534585B" w14:textId="1C9F3554" w:rsidR="00D81396" w:rsidRPr="001A4741" w:rsidRDefault="00D81396" w:rsidP="003F4F7A">
            <w:pPr>
              <w:spacing w:after="0" w:line="240" w:lineRule="auto"/>
              <w:rPr>
                <w:rFonts w:ascii="Times New Roman" w:eastAsia="Times New Roman" w:hAnsi="Times New Roman" w:cs="Times New Roman"/>
                <w:color w:val="000000"/>
                <w:sz w:val="20"/>
                <w:szCs w:val="20"/>
                <w:lang w:val="sr-Cyrl-RS" w:eastAsia="sr-Latn-RS"/>
              </w:rPr>
            </w:pPr>
            <w:r w:rsidRPr="00892671">
              <w:rPr>
                <w:rFonts w:ascii="Times New Roman" w:eastAsia="Times New Roman" w:hAnsi="Times New Roman" w:cs="Times New Roman"/>
                <w:color w:val="000000"/>
                <w:sz w:val="20"/>
                <w:szCs w:val="20"/>
                <w:lang w:eastAsia="sr-Latn-RS"/>
              </w:rPr>
              <w:t> </w:t>
            </w:r>
          </w:p>
        </w:tc>
      </w:tr>
      <w:tr w:rsidR="00D81396" w:rsidRPr="00892671" w14:paraId="3FC1CB86" w14:textId="77777777" w:rsidTr="00D81396">
        <w:trPr>
          <w:trHeight w:val="298"/>
        </w:trPr>
        <w:tc>
          <w:tcPr>
            <w:tcW w:w="4824" w:type="dxa"/>
            <w:gridSpan w:val="2"/>
            <w:tcBorders>
              <w:top w:val="nil"/>
              <w:left w:val="single" w:sz="4" w:space="0" w:color="auto"/>
              <w:bottom w:val="single" w:sz="4" w:space="0" w:color="auto"/>
              <w:right w:val="single" w:sz="4" w:space="0" w:color="auto"/>
            </w:tcBorders>
            <w:shd w:val="clear" w:color="auto" w:fill="auto"/>
            <w:hideMark/>
          </w:tcPr>
          <w:p w14:paraId="3BB0C388" w14:textId="77777777" w:rsidR="00D81396" w:rsidRPr="00892671" w:rsidRDefault="00D81396" w:rsidP="003F4F7A">
            <w:pPr>
              <w:spacing w:after="0" w:line="240" w:lineRule="auto"/>
              <w:rPr>
                <w:rFonts w:ascii="Times New Roman" w:eastAsia="Times New Roman" w:hAnsi="Times New Roman" w:cs="Times New Roman"/>
                <w:color w:val="000000"/>
                <w:sz w:val="20"/>
                <w:szCs w:val="20"/>
                <w:lang w:val="sr-Cyrl-RS" w:eastAsia="sr-Latn-RS"/>
              </w:rPr>
            </w:pPr>
            <w:r w:rsidRPr="00892671">
              <w:rPr>
                <w:rFonts w:ascii="Times New Roman" w:eastAsia="Times New Roman" w:hAnsi="Times New Roman" w:cs="Times New Roman"/>
                <w:color w:val="000000"/>
                <w:sz w:val="20"/>
                <w:szCs w:val="20"/>
                <w:lang w:val="sr-Cyrl-RS" w:eastAsia="sr-Latn-RS"/>
              </w:rPr>
              <w:t xml:space="preserve">Рачун са кога су уплаћена средства (рачун </w:t>
            </w:r>
            <w:proofErr w:type="spellStart"/>
            <w:r w:rsidRPr="00892671">
              <w:rPr>
                <w:rFonts w:ascii="Times New Roman" w:eastAsia="Times New Roman" w:hAnsi="Times New Roman" w:cs="Times New Roman"/>
                <w:color w:val="000000"/>
                <w:sz w:val="20"/>
                <w:szCs w:val="20"/>
                <w:lang w:val="sr-Cyrl-RS" w:eastAsia="sr-Latn-RS"/>
              </w:rPr>
              <w:t>платиоца</w:t>
            </w:r>
            <w:proofErr w:type="spellEnd"/>
            <w:r w:rsidRPr="00892671">
              <w:rPr>
                <w:rFonts w:ascii="Times New Roman" w:eastAsia="Times New Roman" w:hAnsi="Times New Roman" w:cs="Times New Roman"/>
                <w:color w:val="000000"/>
                <w:sz w:val="20"/>
                <w:szCs w:val="20"/>
                <w:lang w:val="sr-Cyrl-RS" w:eastAsia="sr-Latn-RS"/>
              </w:rPr>
              <w:t>)</w:t>
            </w:r>
          </w:p>
        </w:tc>
        <w:tc>
          <w:tcPr>
            <w:tcW w:w="5382" w:type="dxa"/>
            <w:gridSpan w:val="3"/>
            <w:tcBorders>
              <w:top w:val="nil"/>
              <w:left w:val="nil"/>
              <w:bottom w:val="single" w:sz="4" w:space="0" w:color="auto"/>
              <w:right w:val="single" w:sz="4" w:space="0" w:color="auto"/>
            </w:tcBorders>
            <w:shd w:val="clear" w:color="auto" w:fill="auto"/>
            <w:hideMark/>
          </w:tcPr>
          <w:p w14:paraId="074A12D9" w14:textId="77777777" w:rsidR="00D81396" w:rsidRPr="00892671" w:rsidRDefault="00D81396" w:rsidP="003F4F7A">
            <w:pPr>
              <w:spacing w:after="0" w:line="240" w:lineRule="auto"/>
              <w:rPr>
                <w:rFonts w:ascii="Times New Roman" w:eastAsia="Times New Roman" w:hAnsi="Times New Roman" w:cs="Times New Roman"/>
                <w:color w:val="000000"/>
                <w:sz w:val="20"/>
                <w:szCs w:val="20"/>
                <w:lang w:eastAsia="sr-Latn-RS"/>
              </w:rPr>
            </w:pPr>
            <w:r w:rsidRPr="00892671">
              <w:rPr>
                <w:rFonts w:ascii="Times New Roman" w:eastAsia="Times New Roman" w:hAnsi="Times New Roman" w:cs="Times New Roman"/>
                <w:color w:val="000000"/>
                <w:sz w:val="20"/>
                <w:szCs w:val="20"/>
                <w:lang w:eastAsia="sr-Latn-RS"/>
              </w:rPr>
              <w:t> </w:t>
            </w:r>
          </w:p>
        </w:tc>
      </w:tr>
      <w:tr w:rsidR="00D81396" w:rsidRPr="00892671" w14:paraId="658B4815" w14:textId="77777777" w:rsidTr="00D81396">
        <w:trPr>
          <w:trHeight w:val="298"/>
        </w:trPr>
        <w:tc>
          <w:tcPr>
            <w:tcW w:w="4824" w:type="dxa"/>
            <w:gridSpan w:val="2"/>
            <w:tcBorders>
              <w:top w:val="nil"/>
              <w:left w:val="single" w:sz="4" w:space="0" w:color="auto"/>
              <w:bottom w:val="single" w:sz="4" w:space="0" w:color="auto"/>
              <w:right w:val="single" w:sz="4" w:space="0" w:color="auto"/>
            </w:tcBorders>
            <w:shd w:val="clear" w:color="auto" w:fill="auto"/>
            <w:hideMark/>
          </w:tcPr>
          <w:p w14:paraId="08A9B278" w14:textId="77777777" w:rsidR="00D81396" w:rsidRPr="00892671" w:rsidRDefault="00D81396" w:rsidP="003F4F7A">
            <w:pPr>
              <w:spacing w:after="0" w:line="240" w:lineRule="auto"/>
              <w:rPr>
                <w:rFonts w:ascii="Times New Roman" w:eastAsia="Times New Roman" w:hAnsi="Times New Roman" w:cs="Times New Roman"/>
                <w:color w:val="000000"/>
                <w:sz w:val="20"/>
                <w:szCs w:val="20"/>
                <w:lang w:val="sr-Cyrl-RS" w:eastAsia="sr-Latn-RS"/>
              </w:rPr>
            </w:pPr>
            <w:r w:rsidRPr="00892671">
              <w:rPr>
                <w:rFonts w:ascii="Times New Roman" w:eastAsia="Times New Roman" w:hAnsi="Times New Roman" w:cs="Times New Roman"/>
                <w:color w:val="000000"/>
                <w:sz w:val="20"/>
                <w:szCs w:val="20"/>
                <w:lang w:val="sr-Cyrl-RS" w:eastAsia="sr-Latn-RS"/>
              </w:rPr>
              <w:t>Сврха уплате</w:t>
            </w:r>
          </w:p>
        </w:tc>
        <w:tc>
          <w:tcPr>
            <w:tcW w:w="5382" w:type="dxa"/>
            <w:gridSpan w:val="3"/>
            <w:tcBorders>
              <w:top w:val="nil"/>
              <w:left w:val="nil"/>
              <w:bottom w:val="single" w:sz="4" w:space="0" w:color="auto"/>
              <w:right w:val="single" w:sz="4" w:space="0" w:color="auto"/>
            </w:tcBorders>
            <w:shd w:val="clear" w:color="auto" w:fill="auto"/>
            <w:hideMark/>
          </w:tcPr>
          <w:p w14:paraId="71305073" w14:textId="77777777" w:rsidR="00D81396" w:rsidRPr="00892671" w:rsidRDefault="00D81396" w:rsidP="003F4F7A">
            <w:pPr>
              <w:spacing w:after="0" w:line="240" w:lineRule="auto"/>
              <w:rPr>
                <w:rFonts w:ascii="Times New Roman" w:eastAsia="Times New Roman" w:hAnsi="Times New Roman" w:cs="Times New Roman"/>
                <w:color w:val="000000"/>
                <w:sz w:val="20"/>
                <w:szCs w:val="20"/>
                <w:lang w:eastAsia="sr-Latn-RS"/>
              </w:rPr>
            </w:pPr>
            <w:r w:rsidRPr="00892671">
              <w:rPr>
                <w:rFonts w:ascii="Times New Roman" w:eastAsia="Times New Roman" w:hAnsi="Times New Roman" w:cs="Times New Roman"/>
                <w:color w:val="000000"/>
                <w:sz w:val="20"/>
                <w:szCs w:val="20"/>
                <w:lang w:eastAsia="sr-Latn-RS"/>
              </w:rPr>
              <w:t> </w:t>
            </w:r>
          </w:p>
        </w:tc>
      </w:tr>
      <w:tr w:rsidR="00D81396" w:rsidRPr="00892671" w14:paraId="4BE8EED9" w14:textId="77777777" w:rsidTr="00D81396">
        <w:trPr>
          <w:trHeight w:val="298"/>
        </w:trPr>
        <w:tc>
          <w:tcPr>
            <w:tcW w:w="4824" w:type="dxa"/>
            <w:gridSpan w:val="2"/>
            <w:tcBorders>
              <w:top w:val="nil"/>
              <w:left w:val="single" w:sz="4" w:space="0" w:color="auto"/>
              <w:bottom w:val="single" w:sz="4" w:space="0" w:color="auto"/>
              <w:right w:val="single" w:sz="4" w:space="0" w:color="auto"/>
            </w:tcBorders>
            <w:shd w:val="clear" w:color="auto" w:fill="auto"/>
            <w:hideMark/>
          </w:tcPr>
          <w:p w14:paraId="2B5934A8" w14:textId="77777777" w:rsidR="00D81396" w:rsidRPr="00892671" w:rsidRDefault="00D81396" w:rsidP="003F4F7A">
            <w:pPr>
              <w:spacing w:after="0" w:line="240" w:lineRule="auto"/>
              <w:rPr>
                <w:rFonts w:ascii="Times New Roman" w:eastAsia="Times New Roman" w:hAnsi="Times New Roman" w:cs="Times New Roman"/>
                <w:color w:val="000000"/>
                <w:sz w:val="20"/>
                <w:szCs w:val="20"/>
                <w:lang w:val="sr-Cyrl-RS" w:eastAsia="sr-Latn-RS"/>
              </w:rPr>
            </w:pPr>
            <w:r w:rsidRPr="00892671">
              <w:rPr>
                <w:rFonts w:ascii="Times New Roman" w:eastAsia="Times New Roman" w:hAnsi="Times New Roman" w:cs="Times New Roman"/>
                <w:color w:val="000000"/>
                <w:sz w:val="20"/>
                <w:szCs w:val="20"/>
                <w:lang w:val="sr-Cyrl-RS" w:eastAsia="sr-Latn-RS"/>
              </w:rPr>
              <w:t>Датум уплате</w:t>
            </w:r>
          </w:p>
        </w:tc>
        <w:tc>
          <w:tcPr>
            <w:tcW w:w="5382" w:type="dxa"/>
            <w:gridSpan w:val="3"/>
            <w:tcBorders>
              <w:top w:val="nil"/>
              <w:left w:val="nil"/>
              <w:bottom w:val="single" w:sz="4" w:space="0" w:color="auto"/>
              <w:right w:val="single" w:sz="4" w:space="0" w:color="auto"/>
            </w:tcBorders>
            <w:shd w:val="clear" w:color="auto" w:fill="auto"/>
            <w:hideMark/>
          </w:tcPr>
          <w:p w14:paraId="1845E182" w14:textId="77777777" w:rsidR="00D81396" w:rsidRPr="00892671" w:rsidRDefault="00D81396" w:rsidP="003F4F7A">
            <w:pPr>
              <w:spacing w:after="0" w:line="240" w:lineRule="auto"/>
              <w:rPr>
                <w:rFonts w:ascii="Times New Roman" w:eastAsia="Times New Roman" w:hAnsi="Times New Roman" w:cs="Times New Roman"/>
                <w:color w:val="000000"/>
                <w:sz w:val="20"/>
                <w:szCs w:val="20"/>
                <w:lang w:eastAsia="sr-Latn-RS"/>
              </w:rPr>
            </w:pPr>
            <w:r w:rsidRPr="00892671">
              <w:rPr>
                <w:rFonts w:ascii="Times New Roman" w:eastAsia="Times New Roman" w:hAnsi="Times New Roman" w:cs="Times New Roman"/>
                <w:color w:val="000000"/>
                <w:sz w:val="20"/>
                <w:szCs w:val="20"/>
                <w:lang w:eastAsia="sr-Latn-RS"/>
              </w:rPr>
              <w:t> </w:t>
            </w:r>
          </w:p>
        </w:tc>
      </w:tr>
      <w:tr w:rsidR="00D81396" w:rsidRPr="00892671" w14:paraId="09BF9EA3" w14:textId="77777777" w:rsidTr="00D81396">
        <w:trPr>
          <w:trHeight w:val="298"/>
        </w:trPr>
        <w:tc>
          <w:tcPr>
            <w:tcW w:w="4824" w:type="dxa"/>
            <w:gridSpan w:val="2"/>
            <w:tcBorders>
              <w:top w:val="nil"/>
              <w:left w:val="single" w:sz="4" w:space="0" w:color="auto"/>
              <w:bottom w:val="single" w:sz="4" w:space="0" w:color="auto"/>
              <w:right w:val="single" w:sz="4" w:space="0" w:color="auto"/>
            </w:tcBorders>
            <w:shd w:val="clear" w:color="auto" w:fill="auto"/>
            <w:hideMark/>
          </w:tcPr>
          <w:p w14:paraId="421FE4A2" w14:textId="77777777" w:rsidR="00D81396" w:rsidRPr="00892671" w:rsidRDefault="00D81396" w:rsidP="003F4F7A">
            <w:pPr>
              <w:spacing w:after="0" w:line="240" w:lineRule="auto"/>
              <w:rPr>
                <w:rFonts w:ascii="Times New Roman" w:eastAsia="Times New Roman" w:hAnsi="Times New Roman" w:cs="Times New Roman"/>
                <w:color w:val="000000"/>
                <w:sz w:val="20"/>
                <w:szCs w:val="20"/>
                <w:lang w:val="sr-Cyrl-RS" w:eastAsia="sr-Latn-RS"/>
              </w:rPr>
            </w:pPr>
            <w:r w:rsidRPr="00892671">
              <w:rPr>
                <w:rFonts w:ascii="Times New Roman" w:eastAsia="Times New Roman" w:hAnsi="Times New Roman" w:cs="Times New Roman"/>
                <w:color w:val="000000"/>
                <w:sz w:val="20"/>
                <w:szCs w:val="20"/>
                <w:lang w:val="sr-Cyrl-RS" w:eastAsia="sr-Latn-RS"/>
              </w:rPr>
              <w:t xml:space="preserve">Износ </w:t>
            </w:r>
            <w:proofErr w:type="spellStart"/>
            <w:r w:rsidRPr="00892671">
              <w:rPr>
                <w:rFonts w:ascii="Times New Roman" w:eastAsia="Times New Roman" w:hAnsi="Times New Roman" w:cs="Times New Roman"/>
                <w:color w:val="000000"/>
                <w:sz w:val="20"/>
                <w:szCs w:val="20"/>
                <w:lang w:val="sr-Cyrl-RS" w:eastAsia="sr-Latn-RS"/>
              </w:rPr>
              <w:t>уплаћених</w:t>
            </w:r>
            <w:proofErr w:type="spellEnd"/>
            <w:r w:rsidRPr="00892671">
              <w:rPr>
                <w:rFonts w:ascii="Times New Roman" w:eastAsia="Times New Roman" w:hAnsi="Times New Roman" w:cs="Times New Roman"/>
                <w:color w:val="000000"/>
                <w:sz w:val="20"/>
                <w:szCs w:val="20"/>
                <w:lang w:val="sr-Cyrl-RS" w:eastAsia="sr-Latn-RS"/>
              </w:rPr>
              <w:t xml:space="preserve"> средстава</w:t>
            </w:r>
          </w:p>
        </w:tc>
        <w:tc>
          <w:tcPr>
            <w:tcW w:w="5382" w:type="dxa"/>
            <w:gridSpan w:val="3"/>
            <w:tcBorders>
              <w:top w:val="nil"/>
              <w:left w:val="nil"/>
              <w:bottom w:val="single" w:sz="4" w:space="0" w:color="auto"/>
              <w:right w:val="single" w:sz="4" w:space="0" w:color="auto"/>
            </w:tcBorders>
            <w:shd w:val="clear" w:color="auto" w:fill="auto"/>
            <w:hideMark/>
          </w:tcPr>
          <w:p w14:paraId="5C92E09C" w14:textId="77777777" w:rsidR="00D81396" w:rsidRPr="00892671" w:rsidRDefault="00D81396" w:rsidP="003F4F7A">
            <w:pPr>
              <w:spacing w:after="0" w:line="240" w:lineRule="auto"/>
              <w:rPr>
                <w:rFonts w:ascii="Times New Roman" w:eastAsia="Times New Roman" w:hAnsi="Times New Roman" w:cs="Times New Roman"/>
                <w:color w:val="000000"/>
                <w:sz w:val="20"/>
                <w:szCs w:val="20"/>
                <w:lang w:eastAsia="sr-Latn-RS"/>
              </w:rPr>
            </w:pPr>
            <w:r w:rsidRPr="00892671">
              <w:rPr>
                <w:rFonts w:ascii="Times New Roman" w:eastAsia="Times New Roman" w:hAnsi="Times New Roman" w:cs="Times New Roman"/>
                <w:color w:val="000000"/>
                <w:sz w:val="20"/>
                <w:szCs w:val="20"/>
                <w:lang w:eastAsia="sr-Latn-RS"/>
              </w:rPr>
              <w:t> </w:t>
            </w:r>
          </w:p>
        </w:tc>
      </w:tr>
      <w:tr w:rsidR="00D81396" w:rsidRPr="00892671" w14:paraId="6AFFD34F" w14:textId="77777777" w:rsidTr="00D81396">
        <w:trPr>
          <w:trHeight w:val="322"/>
        </w:trPr>
        <w:tc>
          <w:tcPr>
            <w:tcW w:w="4824" w:type="dxa"/>
            <w:gridSpan w:val="2"/>
            <w:tcBorders>
              <w:top w:val="nil"/>
              <w:left w:val="single" w:sz="4" w:space="0" w:color="auto"/>
              <w:bottom w:val="single" w:sz="4" w:space="0" w:color="auto"/>
              <w:right w:val="single" w:sz="4" w:space="0" w:color="auto"/>
            </w:tcBorders>
            <w:shd w:val="clear" w:color="auto" w:fill="auto"/>
            <w:hideMark/>
          </w:tcPr>
          <w:p w14:paraId="17357E27" w14:textId="77777777" w:rsidR="00D81396" w:rsidRPr="00892671" w:rsidRDefault="00D81396" w:rsidP="003F4F7A">
            <w:pPr>
              <w:spacing w:after="0" w:line="240" w:lineRule="auto"/>
              <w:rPr>
                <w:rFonts w:ascii="Times New Roman" w:eastAsia="Times New Roman" w:hAnsi="Times New Roman" w:cs="Times New Roman"/>
                <w:color w:val="000000"/>
                <w:sz w:val="20"/>
                <w:szCs w:val="20"/>
                <w:lang w:val="sr-Cyrl-RS" w:eastAsia="sr-Latn-RS"/>
              </w:rPr>
            </w:pPr>
            <w:r w:rsidRPr="00892671">
              <w:rPr>
                <w:rFonts w:ascii="Times New Roman" w:eastAsia="Times New Roman" w:hAnsi="Times New Roman" w:cs="Times New Roman"/>
                <w:color w:val="000000"/>
                <w:sz w:val="20"/>
                <w:szCs w:val="20"/>
                <w:lang w:val="sr-Cyrl-RS" w:eastAsia="sr-Latn-RS"/>
              </w:rPr>
              <w:t>Број рачуна на који ће се извршити повраћај средстава</w:t>
            </w:r>
          </w:p>
        </w:tc>
        <w:tc>
          <w:tcPr>
            <w:tcW w:w="5382" w:type="dxa"/>
            <w:gridSpan w:val="3"/>
            <w:tcBorders>
              <w:top w:val="nil"/>
              <w:left w:val="nil"/>
              <w:bottom w:val="single" w:sz="4" w:space="0" w:color="auto"/>
              <w:right w:val="single" w:sz="4" w:space="0" w:color="auto"/>
            </w:tcBorders>
            <w:shd w:val="clear" w:color="auto" w:fill="auto"/>
            <w:hideMark/>
          </w:tcPr>
          <w:p w14:paraId="7A3554B6" w14:textId="77777777" w:rsidR="00D81396" w:rsidRPr="00892671" w:rsidRDefault="00D81396" w:rsidP="003F4F7A">
            <w:pPr>
              <w:spacing w:after="0" w:line="240" w:lineRule="auto"/>
              <w:rPr>
                <w:rFonts w:ascii="Times New Roman" w:eastAsia="Times New Roman" w:hAnsi="Times New Roman" w:cs="Times New Roman"/>
                <w:color w:val="000000"/>
                <w:sz w:val="20"/>
                <w:szCs w:val="20"/>
                <w:lang w:eastAsia="sr-Latn-RS"/>
              </w:rPr>
            </w:pPr>
            <w:r w:rsidRPr="00892671">
              <w:rPr>
                <w:rFonts w:ascii="Times New Roman" w:eastAsia="Times New Roman" w:hAnsi="Times New Roman" w:cs="Times New Roman"/>
                <w:color w:val="000000"/>
                <w:sz w:val="20"/>
                <w:szCs w:val="20"/>
                <w:lang w:eastAsia="sr-Latn-RS"/>
              </w:rPr>
              <w:t> </w:t>
            </w:r>
          </w:p>
        </w:tc>
      </w:tr>
      <w:tr w:rsidR="00D81396" w:rsidRPr="00892671" w14:paraId="56E1215E" w14:textId="77777777" w:rsidTr="00D81396">
        <w:trPr>
          <w:trHeight w:val="956"/>
        </w:trPr>
        <w:tc>
          <w:tcPr>
            <w:tcW w:w="10206" w:type="dxa"/>
            <w:gridSpan w:val="5"/>
            <w:tcBorders>
              <w:top w:val="nil"/>
              <w:left w:val="single" w:sz="4" w:space="0" w:color="auto"/>
              <w:bottom w:val="single" w:sz="4" w:space="0" w:color="auto"/>
              <w:right w:val="single" w:sz="4" w:space="0" w:color="auto"/>
            </w:tcBorders>
            <w:shd w:val="clear" w:color="auto" w:fill="auto"/>
            <w:hideMark/>
          </w:tcPr>
          <w:p w14:paraId="735A6E04" w14:textId="77777777" w:rsidR="00D81396" w:rsidRPr="00892671" w:rsidRDefault="00D81396" w:rsidP="003F4F7A">
            <w:pPr>
              <w:spacing w:after="0" w:line="240" w:lineRule="auto"/>
              <w:rPr>
                <w:rFonts w:ascii="Times New Roman" w:eastAsia="Times New Roman" w:hAnsi="Times New Roman" w:cs="Times New Roman"/>
                <w:color w:val="000000"/>
                <w:sz w:val="20"/>
                <w:szCs w:val="20"/>
                <w:lang w:val="sr-Cyrl-RS" w:eastAsia="sr-Latn-RS"/>
              </w:rPr>
            </w:pPr>
            <w:r w:rsidRPr="00892671">
              <w:rPr>
                <w:rFonts w:ascii="Times New Roman" w:eastAsia="Times New Roman" w:hAnsi="Times New Roman" w:cs="Times New Roman"/>
                <w:color w:val="000000"/>
                <w:sz w:val="20"/>
                <w:szCs w:val="20"/>
                <w:lang w:val="sr-Cyrl-RS" w:eastAsia="sr-Latn-RS"/>
              </w:rPr>
              <w:t>Образложење захтева:</w:t>
            </w:r>
          </w:p>
          <w:p w14:paraId="6F3B7414" w14:textId="77777777" w:rsidR="00D81396" w:rsidRPr="00892671" w:rsidRDefault="00D81396" w:rsidP="003F4F7A">
            <w:pPr>
              <w:spacing w:after="0" w:line="240" w:lineRule="auto"/>
              <w:rPr>
                <w:rFonts w:ascii="Times New Roman" w:eastAsia="Times New Roman" w:hAnsi="Times New Roman" w:cs="Times New Roman"/>
                <w:color w:val="000000"/>
                <w:sz w:val="20"/>
                <w:szCs w:val="20"/>
                <w:lang w:eastAsia="sr-Latn-RS"/>
              </w:rPr>
            </w:pPr>
            <w:r w:rsidRPr="00892671">
              <w:rPr>
                <w:rFonts w:ascii="Times New Roman" w:eastAsia="Times New Roman" w:hAnsi="Times New Roman" w:cs="Times New Roman"/>
                <w:color w:val="000000"/>
                <w:sz w:val="20"/>
                <w:szCs w:val="20"/>
                <w:lang w:eastAsia="sr-Latn-RS"/>
              </w:rPr>
              <w:t> </w:t>
            </w:r>
          </w:p>
        </w:tc>
      </w:tr>
      <w:tr w:rsidR="00D81396" w:rsidRPr="00892671" w14:paraId="778CB5D7" w14:textId="77777777" w:rsidTr="00D81396">
        <w:trPr>
          <w:gridAfter w:val="1"/>
          <w:wAfter w:w="625" w:type="dxa"/>
          <w:trHeight w:val="368"/>
        </w:trPr>
        <w:tc>
          <w:tcPr>
            <w:tcW w:w="4736" w:type="dxa"/>
            <w:tcBorders>
              <w:top w:val="nil"/>
              <w:left w:val="nil"/>
              <w:bottom w:val="nil"/>
              <w:right w:val="nil"/>
            </w:tcBorders>
            <w:shd w:val="clear" w:color="auto" w:fill="auto"/>
            <w:noWrap/>
            <w:vAlign w:val="center"/>
            <w:hideMark/>
          </w:tcPr>
          <w:p w14:paraId="15CA07F7" w14:textId="77777777" w:rsidR="00D81396" w:rsidRPr="00892671" w:rsidRDefault="00D81396" w:rsidP="003F4F7A">
            <w:pPr>
              <w:spacing w:after="0" w:line="240" w:lineRule="auto"/>
              <w:jc w:val="center"/>
              <w:rPr>
                <w:rFonts w:ascii="Calibri" w:eastAsia="Times New Roman" w:hAnsi="Calibri" w:cs="Calibri"/>
                <w:color w:val="000000"/>
                <w:sz w:val="20"/>
                <w:szCs w:val="20"/>
                <w:u w:val="single"/>
                <w:lang w:val="sr-Cyrl-RS" w:eastAsia="sr-Latn-RS"/>
              </w:rPr>
            </w:pPr>
            <w:bookmarkStart w:id="0" w:name="_Hlk49506765"/>
          </w:p>
          <w:p w14:paraId="02A04907" w14:textId="3F7BE7A6" w:rsidR="00D81396" w:rsidRPr="00892671" w:rsidRDefault="00A26BEE" w:rsidP="003F4F7A">
            <w:pPr>
              <w:spacing w:after="0" w:line="240" w:lineRule="auto"/>
              <w:jc w:val="center"/>
              <w:rPr>
                <w:rFonts w:ascii="Calibri" w:eastAsia="Times New Roman" w:hAnsi="Calibri" w:cs="Calibri"/>
                <w:color w:val="000000"/>
                <w:sz w:val="20"/>
                <w:szCs w:val="20"/>
                <w:u w:val="single"/>
                <w:lang w:val="sr-Cyrl-RS" w:eastAsia="sr-Latn-RS"/>
              </w:rPr>
            </w:pPr>
            <w:r w:rsidRPr="00892671">
              <w:rPr>
                <w:rFonts w:ascii="Calibri" w:eastAsia="Times New Roman" w:hAnsi="Calibri" w:cs="Calibri"/>
                <w:color w:val="000000"/>
                <w:sz w:val="20"/>
                <w:szCs w:val="20"/>
                <w:u w:val="single"/>
                <w:lang w:val="sr-Cyrl-RS" w:eastAsia="sr-Latn-RS"/>
              </w:rPr>
              <w:t>________________________________________</w:t>
            </w:r>
          </w:p>
        </w:tc>
        <w:tc>
          <w:tcPr>
            <w:tcW w:w="222" w:type="dxa"/>
            <w:gridSpan w:val="2"/>
            <w:tcBorders>
              <w:top w:val="nil"/>
              <w:left w:val="nil"/>
              <w:bottom w:val="nil"/>
              <w:right w:val="nil"/>
            </w:tcBorders>
          </w:tcPr>
          <w:p w14:paraId="5A1E5128" w14:textId="77777777" w:rsidR="00D81396" w:rsidRPr="00892671" w:rsidRDefault="00D81396" w:rsidP="003F4F7A">
            <w:pPr>
              <w:spacing w:after="0" w:line="240" w:lineRule="auto"/>
              <w:jc w:val="center"/>
              <w:rPr>
                <w:rFonts w:ascii="Calibri" w:eastAsia="Times New Roman" w:hAnsi="Calibri" w:cs="Calibri"/>
                <w:color w:val="000000"/>
                <w:sz w:val="20"/>
                <w:szCs w:val="20"/>
                <w:u w:val="single"/>
                <w:lang w:val="sr-Cyrl-RS" w:eastAsia="sr-Latn-RS"/>
              </w:rPr>
            </w:pPr>
          </w:p>
        </w:tc>
        <w:tc>
          <w:tcPr>
            <w:tcW w:w="4623" w:type="dxa"/>
            <w:tcBorders>
              <w:top w:val="nil"/>
              <w:left w:val="nil"/>
              <w:bottom w:val="nil"/>
              <w:right w:val="nil"/>
            </w:tcBorders>
            <w:shd w:val="clear" w:color="auto" w:fill="auto"/>
            <w:noWrap/>
            <w:vAlign w:val="center"/>
            <w:hideMark/>
          </w:tcPr>
          <w:p w14:paraId="581C4D8A" w14:textId="77777777" w:rsidR="00D81396" w:rsidRPr="00892671" w:rsidRDefault="00D81396" w:rsidP="003F4F7A">
            <w:pPr>
              <w:spacing w:after="0" w:line="240" w:lineRule="auto"/>
              <w:jc w:val="center"/>
              <w:rPr>
                <w:rFonts w:ascii="Calibri" w:eastAsia="Times New Roman" w:hAnsi="Calibri" w:cs="Calibri"/>
                <w:color w:val="000000"/>
                <w:sz w:val="20"/>
                <w:szCs w:val="20"/>
                <w:u w:val="single"/>
                <w:lang w:val="sr-Cyrl-RS" w:eastAsia="sr-Latn-RS"/>
              </w:rPr>
            </w:pPr>
          </w:p>
          <w:p w14:paraId="50D78817" w14:textId="10F8647F" w:rsidR="00D81396" w:rsidRPr="00A26BEE" w:rsidRDefault="00A26BEE" w:rsidP="003F4F7A">
            <w:pPr>
              <w:spacing w:after="0" w:line="240" w:lineRule="auto"/>
              <w:jc w:val="center"/>
              <w:rPr>
                <w:rFonts w:ascii="Calibri" w:eastAsia="Times New Roman" w:hAnsi="Calibri" w:cs="Calibri"/>
                <w:color w:val="000000"/>
                <w:sz w:val="20"/>
                <w:szCs w:val="20"/>
                <w:u w:val="single"/>
                <w:lang w:eastAsia="sr-Latn-RS"/>
              </w:rPr>
            </w:pPr>
            <w:r w:rsidRPr="00892671">
              <w:rPr>
                <w:rFonts w:ascii="Calibri" w:eastAsia="Times New Roman" w:hAnsi="Calibri" w:cs="Calibri"/>
                <w:color w:val="000000"/>
                <w:sz w:val="20"/>
                <w:szCs w:val="20"/>
                <w:u w:val="single"/>
                <w:lang w:val="sr-Cyrl-RS" w:eastAsia="sr-Latn-RS"/>
              </w:rPr>
              <w:t>________________________________________</w:t>
            </w:r>
            <w:r>
              <w:rPr>
                <w:rFonts w:ascii="Calibri" w:eastAsia="Times New Roman" w:hAnsi="Calibri" w:cs="Calibri"/>
                <w:color w:val="000000"/>
                <w:sz w:val="20"/>
                <w:szCs w:val="20"/>
                <w:u w:val="single"/>
                <w:lang w:eastAsia="sr-Latn-RS"/>
              </w:rPr>
              <w:t>________</w:t>
            </w:r>
          </w:p>
        </w:tc>
      </w:tr>
      <w:tr w:rsidR="00D81396" w:rsidRPr="00892671" w14:paraId="37C8EB95" w14:textId="77777777" w:rsidTr="00D81396">
        <w:trPr>
          <w:gridAfter w:val="1"/>
          <w:wAfter w:w="625" w:type="dxa"/>
          <w:trHeight w:val="99"/>
        </w:trPr>
        <w:tc>
          <w:tcPr>
            <w:tcW w:w="4736" w:type="dxa"/>
            <w:tcBorders>
              <w:top w:val="nil"/>
              <w:left w:val="nil"/>
              <w:bottom w:val="nil"/>
              <w:right w:val="nil"/>
            </w:tcBorders>
            <w:shd w:val="clear" w:color="auto" w:fill="auto"/>
            <w:noWrap/>
            <w:vAlign w:val="center"/>
            <w:hideMark/>
          </w:tcPr>
          <w:p w14:paraId="6C28F0FD" w14:textId="77777777" w:rsidR="00D81396" w:rsidRPr="00892671" w:rsidRDefault="00D81396" w:rsidP="003F4F7A">
            <w:pPr>
              <w:spacing w:after="0" w:line="240" w:lineRule="auto"/>
              <w:jc w:val="center"/>
              <w:rPr>
                <w:rFonts w:ascii="Times New Roman" w:eastAsia="Times New Roman" w:hAnsi="Times New Roman" w:cs="Times New Roman"/>
                <w:i/>
                <w:color w:val="000000"/>
                <w:sz w:val="20"/>
                <w:szCs w:val="20"/>
                <w:lang w:val="sr-Cyrl-RS" w:eastAsia="sr-Latn-RS"/>
              </w:rPr>
            </w:pPr>
            <w:r w:rsidRPr="00892671">
              <w:rPr>
                <w:rFonts w:ascii="Times New Roman" w:eastAsia="Times New Roman" w:hAnsi="Times New Roman" w:cs="Times New Roman"/>
                <w:color w:val="000000"/>
                <w:sz w:val="20"/>
                <w:szCs w:val="20"/>
                <w:lang w:val="sr-Cyrl-RS" w:eastAsia="sr-Latn-RS"/>
              </w:rPr>
              <w:t xml:space="preserve">  </w:t>
            </w:r>
            <w:r w:rsidRPr="00892671">
              <w:rPr>
                <w:rFonts w:ascii="Times New Roman" w:eastAsia="Times New Roman" w:hAnsi="Times New Roman" w:cs="Times New Roman"/>
                <w:i/>
                <w:color w:val="000000"/>
                <w:sz w:val="20"/>
                <w:szCs w:val="20"/>
                <w:lang w:val="sr-Cyrl-RS" w:eastAsia="sr-Latn-RS"/>
              </w:rPr>
              <w:t xml:space="preserve">(место и датум подношења захтева)  </w:t>
            </w:r>
          </w:p>
        </w:tc>
        <w:tc>
          <w:tcPr>
            <w:tcW w:w="222" w:type="dxa"/>
            <w:gridSpan w:val="2"/>
            <w:tcBorders>
              <w:top w:val="nil"/>
              <w:left w:val="nil"/>
              <w:bottom w:val="nil"/>
              <w:right w:val="nil"/>
            </w:tcBorders>
          </w:tcPr>
          <w:p w14:paraId="79B20BB9" w14:textId="77777777" w:rsidR="00D81396" w:rsidRPr="00892671" w:rsidRDefault="00D81396" w:rsidP="003F4F7A">
            <w:pPr>
              <w:spacing w:after="0" w:line="240" w:lineRule="auto"/>
              <w:jc w:val="center"/>
              <w:rPr>
                <w:rFonts w:ascii="Times New Roman" w:eastAsia="Times New Roman" w:hAnsi="Times New Roman" w:cs="Times New Roman"/>
                <w:i/>
                <w:color w:val="000000"/>
                <w:sz w:val="20"/>
                <w:szCs w:val="20"/>
                <w:lang w:val="sr-Cyrl-RS" w:eastAsia="sr-Latn-RS"/>
              </w:rPr>
            </w:pPr>
          </w:p>
        </w:tc>
        <w:tc>
          <w:tcPr>
            <w:tcW w:w="4623" w:type="dxa"/>
            <w:tcBorders>
              <w:top w:val="nil"/>
              <w:left w:val="nil"/>
              <w:bottom w:val="nil"/>
              <w:right w:val="nil"/>
            </w:tcBorders>
            <w:shd w:val="clear" w:color="auto" w:fill="auto"/>
            <w:noWrap/>
            <w:vAlign w:val="center"/>
            <w:hideMark/>
          </w:tcPr>
          <w:p w14:paraId="3E78B51D" w14:textId="77777777" w:rsidR="00D81396" w:rsidRPr="00892671" w:rsidRDefault="00D81396" w:rsidP="003F4F7A">
            <w:pPr>
              <w:spacing w:after="0" w:line="240" w:lineRule="auto"/>
              <w:jc w:val="center"/>
              <w:rPr>
                <w:rFonts w:ascii="Times New Roman" w:eastAsia="Times New Roman" w:hAnsi="Times New Roman" w:cs="Times New Roman"/>
                <w:i/>
                <w:color w:val="000000"/>
                <w:sz w:val="20"/>
                <w:szCs w:val="20"/>
                <w:lang w:val="sr-Cyrl-RS" w:eastAsia="sr-Latn-RS"/>
              </w:rPr>
            </w:pPr>
            <w:r w:rsidRPr="00892671">
              <w:rPr>
                <w:rFonts w:ascii="Times New Roman" w:eastAsia="Times New Roman" w:hAnsi="Times New Roman" w:cs="Times New Roman"/>
                <w:i/>
                <w:color w:val="000000"/>
                <w:sz w:val="20"/>
                <w:szCs w:val="20"/>
                <w:lang w:val="sr-Cyrl-RS" w:eastAsia="sr-Latn-RS"/>
              </w:rPr>
              <w:t>(потпис подносиоца захтева)</w:t>
            </w:r>
          </w:p>
        </w:tc>
      </w:tr>
      <w:bookmarkEnd w:id="0"/>
    </w:tbl>
    <w:p w14:paraId="320288FF" w14:textId="77777777" w:rsidR="00D81396" w:rsidRPr="00892671" w:rsidRDefault="00D81396" w:rsidP="00D81396">
      <w:pPr>
        <w:spacing w:after="0" w:line="240" w:lineRule="auto"/>
        <w:rPr>
          <w:rFonts w:ascii="Times New Roman" w:eastAsia="Calibri" w:hAnsi="Times New Roman" w:cs="Times New Roman"/>
          <w:b/>
          <w:sz w:val="16"/>
          <w:szCs w:val="16"/>
          <w:lang w:val="sr-Cyrl-RS"/>
        </w:rPr>
      </w:pPr>
    </w:p>
    <w:p w14:paraId="264E7E9F" w14:textId="77777777" w:rsidR="00D81396" w:rsidRPr="00892671" w:rsidRDefault="00D81396" w:rsidP="00D81396">
      <w:pPr>
        <w:spacing w:after="0" w:line="240" w:lineRule="auto"/>
        <w:rPr>
          <w:rFonts w:ascii="Times New Roman" w:eastAsia="Calibri" w:hAnsi="Times New Roman" w:cs="Times New Roman"/>
          <w:b/>
          <w:sz w:val="20"/>
          <w:szCs w:val="20"/>
          <w:lang w:val="sr-Cyrl-RS"/>
        </w:rPr>
      </w:pPr>
      <w:r w:rsidRPr="00892671">
        <w:rPr>
          <w:rFonts w:ascii="Times New Roman" w:eastAsia="Calibri" w:hAnsi="Times New Roman" w:cs="Times New Roman"/>
          <w:b/>
          <w:sz w:val="20"/>
          <w:szCs w:val="20"/>
          <w:lang w:val="sr-Cyrl-RS"/>
        </w:rPr>
        <w:t>Прилог:</w:t>
      </w:r>
    </w:p>
    <w:p w14:paraId="2C5C6764" w14:textId="603CB116" w:rsidR="00D81396" w:rsidRDefault="00D81396" w:rsidP="00D81396">
      <w:pPr>
        <w:spacing w:after="0" w:line="240" w:lineRule="auto"/>
        <w:rPr>
          <w:rFonts w:ascii="Times New Roman" w:eastAsia="Calibri" w:hAnsi="Times New Roman" w:cs="Times New Roman"/>
          <w:sz w:val="20"/>
          <w:szCs w:val="20"/>
          <w:lang w:val="sr-Cyrl-RS"/>
        </w:rPr>
      </w:pPr>
      <w:r w:rsidRPr="00892671">
        <w:rPr>
          <w:rFonts w:ascii="Times New Roman" w:eastAsia="Calibri" w:hAnsi="Times New Roman" w:cs="Times New Roman"/>
          <w:sz w:val="20"/>
          <w:szCs w:val="20"/>
          <w:lang w:val="sr-Cyrl-RS"/>
        </w:rPr>
        <w:t>-</w:t>
      </w:r>
      <w:r w:rsidRPr="00892671">
        <w:rPr>
          <w:rFonts w:ascii="Times New Roman" w:eastAsia="Calibri" w:hAnsi="Times New Roman" w:cs="Times New Roman"/>
          <w:sz w:val="20"/>
          <w:szCs w:val="20"/>
        </w:rPr>
        <w:t xml:space="preserve"> </w:t>
      </w:r>
      <w:r w:rsidRPr="00892671">
        <w:rPr>
          <w:rFonts w:ascii="Times New Roman" w:eastAsia="Calibri" w:hAnsi="Times New Roman" w:cs="Times New Roman"/>
          <w:sz w:val="20"/>
          <w:szCs w:val="20"/>
          <w:lang w:val="sr-Cyrl-RS"/>
        </w:rPr>
        <w:t>Потврда о уплати средстава на рачун</w:t>
      </w:r>
      <w:r w:rsidR="00FE16E9">
        <w:rPr>
          <w:rFonts w:ascii="Times New Roman" w:eastAsia="Calibri" w:hAnsi="Times New Roman" w:cs="Times New Roman"/>
          <w:sz w:val="20"/>
          <w:szCs w:val="20"/>
        </w:rPr>
        <w:t>,</w:t>
      </w:r>
      <w:r w:rsidRPr="00892671">
        <w:rPr>
          <w:rFonts w:ascii="Times New Roman" w:eastAsia="Calibri" w:hAnsi="Times New Roman" w:cs="Times New Roman"/>
          <w:sz w:val="20"/>
          <w:szCs w:val="20"/>
          <w:vertAlign w:val="superscript"/>
          <w:lang w:val="sr-Cyrl-RS"/>
        </w:rPr>
        <w:footnoteReference w:id="1"/>
      </w:r>
    </w:p>
    <w:p w14:paraId="14722ED9" w14:textId="136281AC" w:rsidR="001C720C" w:rsidRPr="00773C99" w:rsidRDefault="001C720C" w:rsidP="001C720C">
      <w:pPr>
        <w:spacing w:after="0" w:line="240" w:lineRule="auto"/>
        <w:jc w:val="both"/>
        <w:rPr>
          <w:rFonts w:ascii="Times New Roman" w:eastAsia="Calibri" w:hAnsi="Times New Roman" w:cs="Times New Roman"/>
          <w:color w:val="000000"/>
          <w:sz w:val="20"/>
          <w:szCs w:val="20"/>
          <w:lang w:val="sr-Cyrl-RS"/>
        </w:rPr>
      </w:pPr>
      <w:r w:rsidRPr="00773C99">
        <w:rPr>
          <w:rFonts w:ascii="Times New Roman" w:eastAsia="Calibri" w:hAnsi="Times New Roman" w:cs="Times New Roman"/>
          <w:sz w:val="20"/>
          <w:szCs w:val="20"/>
          <w:lang w:val="sr-Cyrl-RS"/>
        </w:rPr>
        <w:t xml:space="preserve">- </w:t>
      </w:r>
      <w:r w:rsidRPr="00773C99">
        <w:rPr>
          <w:rFonts w:ascii="Times New Roman" w:eastAsia="Calibri" w:hAnsi="Times New Roman" w:cs="Times New Roman"/>
          <w:color w:val="000000"/>
          <w:sz w:val="20"/>
          <w:szCs w:val="20"/>
          <w:lang w:val="sr-Cyrl-RS"/>
        </w:rPr>
        <w:t>Обавештење о обради података о личности са потписаном изјавом подносиоца захтева – пристанком за обраду података о личности;</w:t>
      </w:r>
      <w:r w:rsidR="00FE16E9">
        <w:rPr>
          <w:rStyle w:val="FootnoteReference"/>
          <w:rFonts w:ascii="Times New Roman" w:eastAsia="Calibri" w:hAnsi="Times New Roman" w:cs="Times New Roman"/>
          <w:color w:val="000000"/>
          <w:sz w:val="20"/>
          <w:szCs w:val="20"/>
          <w:lang w:val="sr-Cyrl-RS"/>
        </w:rPr>
        <w:footnoteReference w:id="2"/>
      </w:r>
    </w:p>
    <w:p w14:paraId="7E01C76E" w14:textId="77777777" w:rsidR="001C720C" w:rsidRPr="00892671" w:rsidRDefault="001C720C" w:rsidP="00D81396">
      <w:pPr>
        <w:spacing w:after="0" w:line="240" w:lineRule="auto"/>
        <w:rPr>
          <w:rFonts w:ascii="Times New Roman" w:eastAsia="Calibri" w:hAnsi="Times New Roman" w:cs="Times New Roman"/>
          <w:sz w:val="20"/>
          <w:szCs w:val="20"/>
          <w:lang w:val="sr-Cyrl-RS"/>
        </w:rPr>
      </w:pPr>
    </w:p>
    <w:p w14:paraId="11122CC1" w14:textId="014B8FD4" w:rsidR="001C720C" w:rsidRDefault="001C720C" w:rsidP="001C720C">
      <w:pPr>
        <w:spacing w:after="0" w:line="240" w:lineRule="auto"/>
        <w:jc w:val="both"/>
        <w:rPr>
          <w:rFonts w:ascii="Times New Roman" w:eastAsia="Calibri" w:hAnsi="Times New Roman" w:cs="Times New Roman"/>
          <w:sz w:val="20"/>
          <w:szCs w:val="20"/>
          <w:lang w:val="sr-Cyrl-RS"/>
        </w:rPr>
      </w:pPr>
      <w:r w:rsidRPr="00773C99">
        <w:rPr>
          <w:rFonts w:ascii="Times New Roman" w:eastAsia="Calibri" w:hAnsi="Times New Roman" w:cs="Times New Roman"/>
          <w:b/>
          <w:sz w:val="20"/>
          <w:szCs w:val="20"/>
          <w:lang w:val="sr-Cyrl-RS"/>
        </w:rPr>
        <w:t>Напомена</w:t>
      </w:r>
      <w:r w:rsidRPr="00773C99">
        <w:rPr>
          <w:rFonts w:ascii="Times New Roman" w:eastAsia="Calibri" w:hAnsi="Times New Roman" w:cs="Times New Roman"/>
          <w:sz w:val="20"/>
          <w:szCs w:val="20"/>
          <w:lang w:val="sr-Cyrl-RS"/>
        </w:rPr>
        <w:t>: Само потпуни захтеви узеће се у разматрање (што подразумева правилно попуњен и потписан захтев и изјаву подносиоца која се односи на обраду података о личности, као и достављање наведених прилога).</w:t>
      </w:r>
    </w:p>
    <w:p w14:paraId="4AD975D5" w14:textId="77777777" w:rsidR="001C720C" w:rsidRPr="00773C99" w:rsidRDefault="001C720C" w:rsidP="001C720C">
      <w:pPr>
        <w:spacing w:after="0" w:line="240" w:lineRule="auto"/>
        <w:jc w:val="both"/>
        <w:rPr>
          <w:rFonts w:ascii="Times New Roman" w:eastAsia="Calibri" w:hAnsi="Times New Roman" w:cs="Times New Roman"/>
          <w:strike/>
          <w:sz w:val="20"/>
          <w:szCs w:val="20"/>
          <w:lang w:val="sr-Cyrl-RS"/>
        </w:rPr>
      </w:pPr>
    </w:p>
    <w:tbl>
      <w:tblPr>
        <w:tblStyle w:val="TableGrid1"/>
        <w:tblW w:w="0" w:type="auto"/>
        <w:tblLook w:val="04A0" w:firstRow="1" w:lastRow="0" w:firstColumn="1" w:lastColumn="0" w:noHBand="0" w:noVBand="1"/>
      </w:tblPr>
      <w:tblGrid>
        <w:gridCol w:w="10201"/>
      </w:tblGrid>
      <w:tr w:rsidR="00D81396" w:rsidRPr="00892671" w14:paraId="54A2BCB5" w14:textId="77777777" w:rsidTr="00D81396">
        <w:tc>
          <w:tcPr>
            <w:tcW w:w="10201" w:type="dxa"/>
          </w:tcPr>
          <w:p w14:paraId="47235C99" w14:textId="77777777" w:rsidR="00D81396" w:rsidRPr="00736608" w:rsidRDefault="00D81396" w:rsidP="003F4F7A">
            <w:pPr>
              <w:numPr>
                <w:ilvl w:val="0"/>
                <w:numId w:val="1"/>
              </w:numPr>
              <w:spacing w:after="80"/>
              <w:contextualSpacing/>
              <w:jc w:val="both"/>
              <w:rPr>
                <w:rFonts w:ascii="Times New Roman" w:hAnsi="Times New Roman"/>
                <w:i/>
                <w:lang w:val="sr-Cyrl-RS"/>
              </w:rPr>
            </w:pPr>
            <w:r w:rsidRPr="00892671">
              <w:rPr>
                <w:rFonts w:ascii="Times New Roman" w:hAnsi="Times New Roman"/>
                <w:lang w:val="sr-Cyrl-RS"/>
              </w:rPr>
              <w:t>ПОПУЊАВА ОРГАНИЗАЦИОНА ЈЕДИНИЦА У НАРОДНОЈ БАНЦИ СРБИЈЕ</w:t>
            </w:r>
          </w:p>
          <w:p w14:paraId="76D4969B" w14:textId="0120171D" w:rsidR="00736608" w:rsidRPr="00736608" w:rsidRDefault="00736608" w:rsidP="00736608">
            <w:pPr>
              <w:spacing w:after="80"/>
              <w:ind w:left="720"/>
              <w:contextualSpacing/>
              <w:jc w:val="both"/>
              <w:rPr>
                <w:rFonts w:ascii="Times New Roman" w:hAnsi="Times New Roman"/>
                <w:lang w:val="sr-Cyrl-RS"/>
              </w:rPr>
            </w:pPr>
          </w:p>
        </w:tc>
      </w:tr>
    </w:tbl>
    <w:p w14:paraId="022E4419" w14:textId="77777777" w:rsidR="00D81396" w:rsidRPr="00892671" w:rsidRDefault="00D81396" w:rsidP="00D81396">
      <w:pPr>
        <w:spacing w:before="240" w:after="200" w:line="276" w:lineRule="auto"/>
        <w:ind w:firstLine="720"/>
        <w:jc w:val="both"/>
        <w:rPr>
          <w:rFonts w:ascii="Times New Roman" w:eastAsia="Calibri" w:hAnsi="Times New Roman" w:cs="Times New Roman"/>
          <w:sz w:val="20"/>
          <w:szCs w:val="20"/>
          <w:lang w:val="sr-Cyrl-RS"/>
        </w:rPr>
      </w:pPr>
      <w:r w:rsidRPr="00892671">
        <w:rPr>
          <w:rFonts w:ascii="Times New Roman" w:eastAsia="Calibri" w:hAnsi="Times New Roman" w:cs="Times New Roman"/>
          <w:sz w:val="20"/>
          <w:szCs w:val="20"/>
          <w:lang w:val="sr-Cyrl-RS"/>
        </w:rPr>
        <w:t xml:space="preserve">Сагласни смо да се изврши повраћај средстава </w:t>
      </w:r>
      <w:proofErr w:type="spellStart"/>
      <w:r w:rsidRPr="00892671">
        <w:rPr>
          <w:rFonts w:ascii="Times New Roman" w:eastAsia="Calibri" w:hAnsi="Times New Roman" w:cs="Times New Roman"/>
          <w:sz w:val="20"/>
          <w:szCs w:val="20"/>
          <w:lang w:val="sr-Cyrl-RS"/>
        </w:rPr>
        <w:t>уплаћених</w:t>
      </w:r>
      <w:proofErr w:type="spellEnd"/>
      <w:r w:rsidRPr="00892671">
        <w:rPr>
          <w:rFonts w:ascii="Times New Roman" w:eastAsia="Calibri" w:hAnsi="Times New Roman" w:cs="Times New Roman"/>
          <w:sz w:val="20"/>
          <w:szCs w:val="20"/>
          <w:lang w:val="sr-Cyrl-RS"/>
        </w:rPr>
        <w:t xml:space="preserve"> Народној банци Србије у износу од ________________ динара (словима: __________________________________________________), подносиоцу из тачке 1. овог Захтева.</w:t>
      </w:r>
    </w:p>
    <w:tbl>
      <w:tblPr>
        <w:tblW w:w="9362" w:type="dxa"/>
        <w:tblInd w:w="108" w:type="dxa"/>
        <w:tblLook w:val="04A0" w:firstRow="1" w:lastRow="0" w:firstColumn="1" w:lastColumn="0" w:noHBand="0" w:noVBand="1"/>
      </w:tblPr>
      <w:tblGrid>
        <w:gridCol w:w="4681"/>
        <w:gridCol w:w="5097"/>
      </w:tblGrid>
      <w:tr w:rsidR="00D81396" w:rsidRPr="00892671" w14:paraId="41C52A84" w14:textId="77777777" w:rsidTr="003F4F7A">
        <w:trPr>
          <w:trHeight w:val="368"/>
        </w:trPr>
        <w:tc>
          <w:tcPr>
            <w:tcW w:w="4681" w:type="dxa"/>
            <w:tcBorders>
              <w:top w:val="nil"/>
              <w:left w:val="nil"/>
              <w:bottom w:val="nil"/>
              <w:right w:val="nil"/>
            </w:tcBorders>
            <w:shd w:val="clear" w:color="auto" w:fill="auto"/>
            <w:noWrap/>
            <w:vAlign w:val="center"/>
            <w:hideMark/>
          </w:tcPr>
          <w:p w14:paraId="43F72C7A" w14:textId="45D48546" w:rsidR="00D81396" w:rsidRPr="00892671" w:rsidRDefault="00D81396" w:rsidP="003F4F7A">
            <w:pPr>
              <w:spacing w:after="0" w:line="240" w:lineRule="auto"/>
              <w:jc w:val="center"/>
              <w:rPr>
                <w:rFonts w:ascii="Calibri" w:eastAsia="Times New Roman" w:hAnsi="Calibri" w:cs="Calibri"/>
                <w:color w:val="000000"/>
                <w:sz w:val="20"/>
                <w:szCs w:val="20"/>
                <w:u w:val="single"/>
                <w:lang w:val="sr-Cyrl-RS" w:eastAsia="sr-Latn-RS"/>
              </w:rPr>
            </w:pPr>
            <w:r w:rsidRPr="00892671">
              <w:rPr>
                <w:rFonts w:ascii="Calibri" w:eastAsia="Times New Roman" w:hAnsi="Calibri" w:cs="Calibri"/>
                <w:color w:val="000000"/>
                <w:sz w:val="20"/>
                <w:szCs w:val="20"/>
                <w:u w:val="single"/>
                <w:lang w:val="sr-Cyrl-RS" w:eastAsia="sr-Latn-RS"/>
              </w:rPr>
              <w:t>________________________________________</w:t>
            </w:r>
          </w:p>
        </w:tc>
        <w:tc>
          <w:tcPr>
            <w:tcW w:w="4681" w:type="dxa"/>
            <w:tcBorders>
              <w:top w:val="nil"/>
              <w:left w:val="nil"/>
              <w:bottom w:val="nil"/>
              <w:right w:val="nil"/>
            </w:tcBorders>
            <w:shd w:val="clear" w:color="auto" w:fill="auto"/>
            <w:noWrap/>
            <w:vAlign w:val="center"/>
            <w:hideMark/>
          </w:tcPr>
          <w:p w14:paraId="7C722367" w14:textId="54271C88" w:rsidR="00D81396" w:rsidRPr="00A26BEE" w:rsidRDefault="00D81396" w:rsidP="00A26BEE">
            <w:pPr>
              <w:spacing w:after="0" w:line="240" w:lineRule="auto"/>
              <w:rPr>
                <w:rFonts w:ascii="Calibri" w:eastAsia="Times New Roman" w:hAnsi="Calibri" w:cs="Calibri"/>
                <w:color w:val="000000"/>
                <w:sz w:val="20"/>
                <w:szCs w:val="20"/>
                <w:u w:val="single"/>
                <w:lang w:eastAsia="sr-Latn-RS"/>
              </w:rPr>
            </w:pPr>
            <w:r w:rsidRPr="00892671">
              <w:rPr>
                <w:rFonts w:ascii="Calibri" w:eastAsia="Times New Roman" w:hAnsi="Calibri" w:cs="Calibri"/>
                <w:color w:val="000000"/>
                <w:sz w:val="20"/>
                <w:szCs w:val="20"/>
                <w:u w:val="single"/>
                <w:lang w:val="sr-Cyrl-RS" w:eastAsia="sr-Latn-RS"/>
              </w:rPr>
              <w:t>_______________________________________</w:t>
            </w:r>
            <w:r w:rsidR="00A26BEE">
              <w:rPr>
                <w:rFonts w:ascii="Calibri" w:eastAsia="Times New Roman" w:hAnsi="Calibri" w:cs="Calibri"/>
                <w:color w:val="000000"/>
                <w:sz w:val="20"/>
                <w:szCs w:val="20"/>
                <w:u w:val="single"/>
                <w:lang w:eastAsia="sr-Latn-RS"/>
              </w:rPr>
              <w:t>__________</w:t>
            </w:r>
          </w:p>
        </w:tc>
      </w:tr>
      <w:tr w:rsidR="00D81396" w:rsidRPr="00892671" w14:paraId="0806E925" w14:textId="77777777" w:rsidTr="003F4F7A">
        <w:trPr>
          <w:trHeight w:val="80"/>
        </w:trPr>
        <w:tc>
          <w:tcPr>
            <w:tcW w:w="4681" w:type="dxa"/>
            <w:tcBorders>
              <w:top w:val="nil"/>
              <w:left w:val="nil"/>
              <w:bottom w:val="nil"/>
              <w:right w:val="nil"/>
            </w:tcBorders>
            <w:shd w:val="clear" w:color="auto" w:fill="auto"/>
            <w:noWrap/>
            <w:vAlign w:val="center"/>
            <w:hideMark/>
          </w:tcPr>
          <w:p w14:paraId="43FCECC9" w14:textId="77777777" w:rsidR="00D81396" w:rsidRPr="00892671" w:rsidRDefault="00D81396" w:rsidP="003F4F7A">
            <w:pPr>
              <w:spacing w:after="0" w:line="240" w:lineRule="auto"/>
              <w:jc w:val="center"/>
              <w:rPr>
                <w:rFonts w:ascii="Times New Roman" w:eastAsia="Times New Roman" w:hAnsi="Times New Roman" w:cs="Times New Roman"/>
                <w:i/>
                <w:color w:val="000000"/>
                <w:sz w:val="20"/>
                <w:szCs w:val="20"/>
                <w:lang w:val="sr-Cyrl-RS" w:eastAsia="sr-Latn-RS"/>
              </w:rPr>
            </w:pPr>
            <w:r w:rsidRPr="00892671">
              <w:rPr>
                <w:rFonts w:ascii="Times New Roman" w:eastAsia="Times New Roman" w:hAnsi="Times New Roman" w:cs="Times New Roman"/>
                <w:color w:val="000000"/>
                <w:sz w:val="20"/>
                <w:szCs w:val="20"/>
                <w:lang w:val="sr-Cyrl-RS" w:eastAsia="sr-Latn-RS"/>
              </w:rPr>
              <w:t xml:space="preserve">  </w:t>
            </w:r>
            <w:r w:rsidRPr="00892671">
              <w:rPr>
                <w:rFonts w:ascii="Times New Roman" w:eastAsia="Times New Roman" w:hAnsi="Times New Roman" w:cs="Times New Roman"/>
                <w:i/>
                <w:color w:val="000000"/>
                <w:sz w:val="20"/>
                <w:szCs w:val="20"/>
                <w:lang w:val="sr-Cyrl-RS" w:eastAsia="sr-Latn-RS"/>
              </w:rPr>
              <w:t xml:space="preserve">(датум)  </w:t>
            </w:r>
          </w:p>
        </w:tc>
        <w:tc>
          <w:tcPr>
            <w:tcW w:w="4681" w:type="dxa"/>
            <w:tcBorders>
              <w:top w:val="nil"/>
              <w:left w:val="nil"/>
              <w:bottom w:val="nil"/>
              <w:right w:val="nil"/>
            </w:tcBorders>
            <w:shd w:val="clear" w:color="auto" w:fill="auto"/>
            <w:noWrap/>
            <w:vAlign w:val="center"/>
            <w:hideMark/>
          </w:tcPr>
          <w:p w14:paraId="5914A4E6" w14:textId="77777777" w:rsidR="00D81396" w:rsidRPr="00892671" w:rsidRDefault="00D81396" w:rsidP="003F4F7A">
            <w:pPr>
              <w:spacing w:after="0" w:line="240" w:lineRule="auto"/>
              <w:jc w:val="center"/>
              <w:rPr>
                <w:rFonts w:ascii="Times New Roman" w:eastAsia="Times New Roman" w:hAnsi="Times New Roman" w:cs="Times New Roman"/>
                <w:i/>
                <w:color w:val="000000"/>
                <w:sz w:val="20"/>
                <w:szCs w:val="20"/>
                <w:lang w:val="sr-Cyrl-RS" w:eastAsia="sr-Latn-RS"/>
              </w:rPr>
            </w:pPr>
            <w:r w:rsidRPr="00892671">
              <w:rPr>
                <w:rFonts w:ascii="Times New Roman" w:eastAsia="Times New Roman" w:hAnsi="Times New Roman" w:cs="Times New Roman"/>
                <w:i/>
                <w:color w:val="000000"/>
                <w:sz w:val="20"/>
                <w:szCs w:val="20"/>
                <w:lang w:val="sr-Cyrl-RS" w:eastAsia="sr-Latn-RS"/>
              </w:rPr>
              <w:t>(надлежни руководилац)</w:t>
            </w:r>
          </w:p>
        </w:tc>
      </w:tr>
    </w:tbl>
    <w:p w14:paraId="18663C69" w14:textId="460AF79A" w:rsidR="00773C99" w:rsidRPr="00773C99" w:rsidRDefault="00773C99" w:rsidP="00773C99">
      <w:pPr>
        <w:tabs>
          <w:tab w:val="left" w:pos="3593"/>
          <w:tab w:val="center" w:pos="5099"/>
        </w:tabs>
        <w:spacing w:before="120" w:after="120" w:line="240" w:lineRule="auto"/>
        <w:jc w:val="center"/>
        <w:rPr>
          <w:rFonts w:ascii="Times New Roman" w:eastAsia="Calibri" w:hAnsi="Times New Roman" w:cs="Times New Roman"/>
          <w:b/>
          <w:color w:val="000000"/>
          <w:sz w:val="20"/>
          <w:szCs w:val="20"/>
          <w:lang w:val="sr-Cyrl-RS"/>
        </w:rPr>
      </w:pPr>
      <w:r w:rsidRPr="00773C99">
        <w:rPr>
          <w:rFonts w:ascii="Times New Roman" w:eastAsia="Calibri" w:hAnsi="Times New Roman" w:cs="Times New Roman"/>
          <w:b/>
          <w:color w:val="000000"/>
          <w:sz w:val="20"/>
          <w:szCs w:val="20"/>
          <w:lang w:val="sr-Cyrl-RS"/>
        </w:rPr>
        <w:lastRenderedPageBreak/>
        <w:t>ОБАВЕШТЕЊЕ О ОБРАДИ ПОДАТАКА О ЛИЧНОСТИ</w:t>
      </w:r>
    </w:p>
    <w:p w14:paraId="25285566" w14:textId="77777777" w:rsidR="00773C99" w:rsidRPr="00773C99" w:rsidRDefault="00773C99" w:rsidP="00773C99">
      <w:pPr>
        <w:tabs>
          <w:tab w:val="left" w:pos="3593"/>
          <w:tab w:val="center" w:pos="5099"/>
        </w:tabs>
        <w:spacing w:before="120" w:after="120" w:line="240" w:lineRule="auto"/>
        <w:jc w:val="center"/>
        <w:rPr>
          <w:rFonts w:ascii="Times New Roman" w:eastAsia="Calibri" w:hAnsi="Times New Roman" w:cs="Times New Roman"/>
          <w:b/>
          <w:color w:val="000000"/>
          <w:sz w:val="20"/>
          <w:szCs w:val="20"/>
          <w:lang w:val="sr-Cyrl-RS"/>
        </w:rPr>
      </w:pPr>
    </w:p>
    <w:p w14:paraId="1760E7F3" w14:textId="1DFB5FB7" w:rsidR="00773C99" w:rsidRPr="00773C99" w:rsidRDefault="00773C99" w:rsidP="00773C99">
      <w:pPr>
        <w:spacing w:after="0" w:line="240" w:lineRule="auto"/>
        <w:ind w:firstLine="720"/>
        <w:jc w:val="both"/>
        <w:rPr>
          <w:rFonts w:ascii="Times New Roman" w:eastAsia="Calibri" w:hAnsi="Times New Roman" w:cs="Times New Roman"/>
          <w:color w:val="000000"/>
          <w:sz w:val="20"/>
          <w:szCs w:val="20"/>
          <w:lang w:val="sr-Cyrl-RS"/>
        </w:rPr>
      </w:pPr>
      <w:r w:rsidRPr="00773C99">
        <w:rPr>
          <w:rFonts w:ascii="Times New Roman" w:eastAsia="Calibri" w:hAnsi="Times New Roman" w:cs="Times New Roman"/>
          <w:color w:val="000000"/>
          <w:sz w:val="20"/>
          <w:szCs w:val="20"/>
          <w:lang w:val="sr-Cyrl-RS"/>
        </w:rPr>
        <w:t>Народна банка Србије</w:t>
      </w:r>
      <w:r w:rsidRPr="00773C99">
        <w:rPr>
          <w:rFonts w:ascii="Times New Roman" w:eastAsia="Calibri" w:hAnsi="Times New Roman" w:cs="Times New Roman"/>
          <w:color w:val="000000"/>
          <w:sz w:val="20"/>
          <w:szCs w:val="20"/>
        </w:rPr>
        <w:t xml:space="preserve"> </w:t>
      </w:r>
      <w:r w:rsidRPr="00773C99">
        <w:rPr>
          <w:rFonts w:ascii="Times New Roman" w:eastAsia="Calibri" w:hAnsi="Times New Roman" w:cs="Times New Roman"/>
          <w:color w:val="000000"/>
          <w:sz w:val="20"/>
          <w:szCs w:val="20"/>
          <w:lang w:val="sr-Cyrl-RS"/>
        </w:rPr>
        <w:t xml:space="preserve">прикупља податке о личности </w:t>
      </w:r>
      <w:r w:rsidR="0018788D">
        <w:rPr>
          <w:rFonts w:ascii="Times New Roman" w:eastAsia="Calibri" w:hAnsi="Times New Roman" w:cs="Times New Roman"/>
          <w:color w:val="000000"/>
          <w:sz w:val="20"/>
          <w:szCs w:val="20"/>
          <w:lang w:val="sr-Cyrl-RS"/>
        </w:rPr>
        <w:t>предузетника</w:t>
      </w:r>
      <w:r w:rsidRPr="00773C99">
        <w:rPr>
          <w:rFonts w:ascii="Times New Roman" w:eastAsia="Calibri" w:hAnsi="Times New Roman" w:cs="Times New Roman"/>
          <w:color w:val="000000"/>
          <w:sz w:val="20"/>
          <w:szCs w:val="20"/>
          <w:lang w:val="sr-Cyrl-RS"/>
        </w:rPr>
        <w:t xml:space="preserve"> кој</w:t>
      </w:r>
      <w:r w:rsidR="00095601">
        <w:rPr>
          <w:rFonts w:ascii="Times New Roman" w:eastAsia="Calibri" w:hAnsi="Times New Roman" w:cs="Times New Roman"/>
          <w:color w:val="000000"/>
          <w:sz w:val="20"/>
          <w:szCs w:val="20"/>
          <w:lang w:val="sr-Cyrl-RS"/>
        </w:rPr>
        <w:t>и</w:t>
      </w:r>
      <w:r w:rsidRPr="00773C99">
        <w:rPr>
          <w:rFonts w:ascii="Times New Roman" w:eastAsia="Calibri" w:hAnsi="Times New Roman" w:cs="Times New Roman"/>
          <w:color w:val="000000"/>
          <w:sz w:val="20"/>
          <w:szCs w:val="20"/>
          <w:lang w:val="sr-Cyrl-RS"/>
        </w:rPr>
        <w:t xml:space="preserve"> су поднел</w:t>
      </w:r>
      <w:r w:rsidR="00095601">
        <w:rPr>
          <w:rFonts w:ascii="Times New Roman" w:eastAsia="Calibri" w:hAnsi="Times New Roman" w:cs="Times New Roman"/>
          <w:color w:val="000000"/>
          <w:sz w:val="20"/>
          <w:szCs w:val="20"/>
          <w:lang w:val="sr-Cyrl-RS"/>
        </w:rPr>
        <w:t>и</w:t>
      </w:r>
      <w:r w:rsidRPr="00773C99">
        <w:rPr>
          <w:rFonts w:ascii="Times New Roman" w:eastAsia="Calibri" w:hAnsi="Times New Roman" w:cs="Times New Roman"/>
          <w:color w:val="000000"/>
          <w:sz w:val="20"/>
          <w:szCs w:val="20"/>
          <w:lang w:val="sr-Cyrl-RS"/>
        </w:rPr>
        <w:t xml:space="preserve"> захтев</w:t>
      </w:r>
      <w:r w:rsidRPr="00773C99">
        <w:rPr>
          <w:rFonts w:ascii="Times New Roman" w:eastAsia="Calibri" w:hAnsi="Times New Roman" w:cs="Times New Roman"/>
          <w:i/>
          <w:color w:val="000000"/>
          <w:sz w:val="20"/>
          <w:szCs w:val="20"/>
          <w:lang w:val="sr-Cyrl-RS"/>
        </w:rPr>
        <w:t xml:space="preserve"> </w:t>
      </w:r>
      <w:r w:rsidRPr="00773C99">
        <w:rPr>
          <w:rFonts w:ascii="Times New Roman" w:eastAsia="Calibri" w:hAnsi="Times New Roman" w:cs="Times New Roman"/>
          <w:color w:val="000000"/>
          <w:sz w:val="20"/>
          <w:szCs w:val="20"/>
          <w:lang w:val="sr-Cyrl-RS"/>
        </w:rPr>
        <w:t xml:space="preserve">за повраћај средстава </w:t>
      </w:r>
      <w:proofErr w:type="spellStart"/>
      <w:r w:rsidRPr="00773C99">
        <w:rPr>
          <w:rFonts w:ascii="Times New Roman" w:eastAsia="Calibri" w:hAnsi="Times New Roman" w:cs="Times New Roman"/>
          <w:color w:val="000000"/>
          <w:sz w:val="20"/>
          <w:szCs w:val="20"/>
          <w:lang w:val="sr-Cyrl-RS"/>
        </w:rPr>
        <w:t>уплаћених</w:t>
      </w:r>
      <w:proofErr w:type="spellEnd"/>
      <w:r w:rsidRPr="00773C99">
        <w:rPr>
          <w:rFonts w:ascii="Times New Roman" w:eastAsia="Calibri" w:hAnsi="Times New Roman" w:cs="Times New Roman"/>
          <w:color w:val="000000"/>
          <w:sz w:val="20"/>
          <w:szCs w:val="20"/>
          <w:lang w:val="sr-Cyrl-RS"/>
        </w:rPr>
        <w:t xml:space="preserve"> Народној банци Србије</w:t>
      </w:r>
      <w:r w:rsidRPr="00773C99">
        <w:rPr>
          <w:rFonts w:ascii="Times New Roman" w:eastAsia="Calibri" w:hAnsi="Times New Roman" w:cs="Times New Roman"/>
          <w:color w:val="000000"/>
          <w:sz w:val="20"/>
          <w:szCs w:val="20"/>
        </w:rPr>
        <w:t xml:space="preserve"> </w:t>
      </w:r>
      <w:r w:rsidRPr="00773C99">
        <w:rPr>
          <w:rFonts w:ascii="Times New Roman" w:eastAsia="Calibri" w:hAnsi="Times New Roman" w:cs="Times New Roman"/>
          <w:color w:val="000000"/>
          <w:sz w:val="20"/>
          <w:szCs w:val="20"/>
          <w:lang w:val="sr-Cyrl-RS"/>
        </w:rPr>
        <w:t>и врши обраду тих података у складу с одредбама Закона о заштити података о личности.</w:t>
      </w:r>
    </w:p>
    <w:p w14:paraId="7BAF0A19" w14:textId="0184154D" w:rsidR="00773C99" w:rsidRPr="00773C99" w:rsidRDefault="00773C99" w:rsidP="00773C99">
      <w:pPr>
        <w:spacing w:after="0" w:line="240" w:lineRule="auto"/>
        <w:ind w:firstLine="720"/>
        <w:jc w:val="both"/>
        <w:rPr>
          <w:rFonts w:ascii="Times New Roman" w:eastAsia="Calibri" w:hAnsi="Times New Roman" w:cs="Times New Roman"/>
          <w:color w:val="000000"/>
          <w:sz w:val="20"/>
          <w:szCs w:val="20"/>
          <w:lang w:val="sr-Cyrl-RS"/>
        </w:rPr>
      </w:pPr>
      <w:r w:rsidRPr="00773C99">
        <w:rPr>
          <w:rFonts w:ascii="Times New Roman" w:eastAsia="Calibri" w:hAnsi="Times New Roman" w:cs="Times New Roman"/>
          <w:color w:val="000000"/>
          <w:sz w:val="20"/>
          <w:szCs w:val="20"/>
          <w:lang w:val="sr-Cyrl-RS"/>
        </w:rPr>
        <w:t xml:space="preserve">Правни основ за прикупљање и обраду података о личности представља изричит пристанак лица, који се даје приликом подношења Захтева </w:t>
      </w:r>
      <w:r w:rsidR="0018788D">
        <w:rPr>
          <w:rFonts w:ascii="Times New Roman" w:eastAsia="Calibri" w:hAnsi="Times New Roman" w:cs="Times New Roman"/>
          <w:color w:val="000000"/>
          <w:sz w:val="20"/>
          <w:szCs w:val="20"/>
          <w:lang w:val="sr-Cyrl-RS"/>
        </w:rPr>
        <w:t>предузетника</w:t>
      </w:r>
      <w:r w:rsidRPr="00773C99">
        <w:rPr>
          <w:rFonts w:ascii="Times New Roman" w:eastAsia="Calibri" w:hAnsi="Times New Roman" w:cs="Times New Roman"/>
          <w:color w:val="000000"/>
          <w:sz w:val="20"/>
          <w:szCs w:val="20"/>
          <w:lang w:val="sr-Cyrl-RS"/>
        </w:rPr>
        <w:t xml:space="preserve"> за повраћај </w:t>
      </w:r>
      <w:proofErr w:type="spellStart"/>
      <w:r w:rsidRPr="00773C99">
        <w:rPr>
          <w:rFonts w:ascii="Times New Roman" w:eastAsia="Calibri" w:hAnsi="Times New Roman" w:cs="Times New Roman"/>
          <w:color w:val="000000"/>
          <w:sz w:val="20"/>
          <w:szCs w:val="20"/>
          <w:lang w:val="sr-Cyrl-RS"/>
        </w:rPr>
        <w:t>уплаћених</w:t>
      </w:r>
      <w:proofErr w:type="spellEnd"/>
      <w:r w:rsidRPr="00773C99">
        <w:rPr>
          <w:rFonts w:ascii="Times New Roman" w:eastAsia="Calibri" w:hAnsi="Times New Roman" w:cs="Times New Roman"/>
          <w:color w:val="000000"/>
          <w:sz w:val="20"/>
          <w:szCs w:val="20"/>
          <w:lang w:val="sr-Cyrl-RS"/>
        </w:rPr>
        <w:t xml:space="preserve"> средстава и који је саставни део овог обавештења (Изјава подносиоца захтева).</w:t>
      </w:r>
    </w:p>
    <w:p w14:paraId="05236376" w14:textId="6C97C8C5" w:rsidR="00773C99" w:rsidRPr="00773C99" w:rsidRDefault="00773C99" w:rsidP="00773C99">
      <w:pPr>
        <w:spacing w:after="0" w:line="240" w:lineRule="auto"/>
        <w:ind w:firstLine="720"/>
        <w:jc w:val="both"/>
        <w:rPr>
          <w:rFonts w:ascii="Times New Roman" w:eastAsia="Calibri" w:hAnsi="Times New Roman" w:cs="Times New Roman"/>
          <w:noProof/>
          <w:color w:val="000000"/>
          <w:sz w:val="20"/>
          <w:szCs w:val="20"/>
          <w:lang w:val="sr-Cyrl-RS"/>
        </w:rPr>
      </w:pPr>
      <w:r w:rsidRPr="00773C99">
        <w:rPr>
          <w:rFonts w:ascii="Times New Roman" w:eastAsia="Calibri" w:hAnsi="Times New Roman" w:cs="Times New Roman"/>
          <w:color w:val="000000"/>
          <w:sz w:val="20"/>
          <w:szCs w:val="20"/>
          <w:lang w:val="sr-Cyrl-RS"/>
        </w:rPr>
        <w:t>Народна банка Србије, са седиштем у Београду, Краља Петра 12 (матични број: 07007965)</w:t>
      </w:r>
      <w:r w:rsidRPr="00773C99">
        <w:rPr>
          <w:rFonts w:ascii="Times New Roman" w:eastAsia="Calibri" w:hAnsi="Times New Roman" w:cs="Times New Roman"/>
          <w:color w:val="000000"/>
          <w:sz w:val="20"/>
          <w:szCs w:val="20"/>
        </w:rPr>
        <w:t xml:space="preserve"> </w:t>
      </w:r>
      <w:r w:rsidRPr="00773C99">
        <w:rPr>
          <w:rFonts w:ascii="Times New Roman" w:eastAsia="Calibri" w:hAnsi="Times New Roman" w:cs="Times New Roman"/>
          <w:color w:val="000000"/>
          <w:sz w:val="20"/>
          <w:szCs w:val="20"/>
          <w:lang w:val="sr-Cyrl-RS"/>
        </w:rPr>
        <w:t xml:space="preserve">је руковалац података о личности и овлашћена је да </w:t>
      </w:r>
      <w:r w:rsidRPr="00773C99">
        <w:rPr>
          <w:rFonts w:ascii="Times New Roman" w:eastAsia="Calibri" w:hAnsi="Times New Roman" w:cs="Times New Roman"/>
          <w:noProof/>
          <w:color w:val="000000"/>
          <w:sz w:val="20"/>
          <w:szCs w:val="20"/>
          <w:lang w:val="sr-Cyrl-RS"/>
        </w:rPr>
        <w:t>прикупља и обрађује те податке, под условима, на начин и у роковима који су предвиђени овим обавештењем. Подаци о личности су следећи: име и презиме</w:t>
      </w:r>
      <w:r w:rsidR="0018788D">
        <w:rPr>
          <w:rFonts w:ascii="Times New Roman" w:eastAsia="Calibri" w:hAnsi="Times New Roman" w:cs="Times New Roman"/>
          <w:noProof/>
          <w:color w:val="000000"/>
          <w:sz w:val="20"/>
          <w:szCs w:val="20"/>
          <w:lang w:val="sr-Cyrl-RS"/>
        </w:rPr>
        <w:t>/назив предузетника</w:t>
      </w:r>
      <w:r w:rsidRPr="00773C99">
        <w:rPr>
          <w:rFonts w:ascii="Times New Roman" w:eastAsia="Calibri" w:hAnsi="Times New Roman" w:cs="Times New Roman"/>
          <w:noProof/>
          <w:color w:val="000000"/>
          <w:sz w:val="20"/>
          <w:szCs w:val="20"/>
          <w:lang w:val="sr-Cyrl-RS"/>
        </w:rPr>
        <w:t xml:space="preserve">, адреса </w:t>
      </w:r>
      <w:r w:rsidR="0018788D">
        <w:rPr>
          <w:rFonts w:ascii="Times New Roman" w:eastAsia="Calibri" w:hAnsi="Times New Roman" w:cs="Times New Roman"/>
          <w:noProof/>
          <w:color w:val="000000"/>
          <w:sz w:val="20"/>
          <w:szCs w:val="20"/>
          <w:lang w:val="sr-Cyrl-RS"/>
        </w:rPr>
        <w:t>седишта</w:t>
      </w:r>
      <w:r w:rsidRPr="00773C99">
        <w:rPr>
          <w:rFonts w:ascii="Times New Roman" w:eastAsia="Calibri" w:hAnsi="Times New Roman" w:cs="Times New Roman"/>
          <w:noProof/>
          <w:color w:val="000000"/>
          <w:sz w:val="20"/>
          <w:szCs w:val="20"/>
          <w:lang w:val="sr-Cyrl-RS"/>
        </w:rPr>
        <w:t xml:space="preserve">, </w:t>
      </w:r>
      <w:r w:rsidR="0018788D">
        <w:rPr>
          <w:rFonts w:ascii="Times New Roman" w:eastAsia="Calibri" w:hAnsi="Times New Roman" w:cs="Times New Roman"/>
          <w:noProof/>
          <w:color w:val="000000"/>
          <w:sz w:val="20"/>
          <w:szCs w:val="20"/>
          <w:lang w:val="sr-Cyrl-RS"/>
        </w:rPr>
        <w:t xml:space="preserve">матични број, </w:t>
      </w:r>
      <w:r w:rsidRPr="00773C99">
        <w:rPr>
          <w:rFonts w:ascii="Times New Roman" w:eastAsia="Calibri" w:hAnsi="Times New Roman" w:cs="Times New Roman"/>
          <w:noProof/>
          <w:color w:val="000000"/>
          <w:sz w:val="20"/>
          <w:szCs w:val="20"/>
          <w:lang w:val="sr-Cyrl-RS"/>
        </w:rPr>
        <w:t>број телефона, имејл</w:t>
      </w:r>
      <w:r w:rsidR="0018788D">
        <w:rPr>
          <w:rFonts w:ascii="Times New Roman" w:eastAsia="Calibri" w:hAnsi="Times New Roman" w:cs="Times New Roman"/>
          <w:noProof/>
          <w:color w:val="000000"/>
          <w:sz w:val="20"/>
          <w:szCs w:val="20"/>
          <w:lang w:val="sr-Cyrl-RS"/>
        </w:rPr>
        <w:t xml:space="preserve"> адреса</w:t>
      </w:r>
      <w:r w:rsidRPr="00773C99">
        <w:rPr>
          <w:rFonts w:ascii="Times New Roman" w:eastAsia="Calibri" w:hAnsi="Times New Roman" w:cs="Times New Roman"/>
          <w:noProof/>
          <w:color w:val="000000"/>
          <w:sz w:val="20"/>
          <w:szCs w:val="20"/>
          <w:lang w:val="sr-Cyrl-RS"/>
        </w:rPr>
        <w:t>, број рачуна са којег су уплаћена средства, сврха и датум уплате, као и број рачуна на који ће се извршити повраћај.</w:t>
      </w:r>
    </w:p>
    <w:p w14:paraId="39AB5B71" w14:textId="77777777" w:rsidR="00773C99" w:rsidRPr="00773C99" w:rsidRDefault="00773C99" w:rsidP="00773C99">
      <w:pPr>
        <w:spacing w:after="0" w:line="240" w:lineRule="auto"/>
        <w:ind w:firstLine="720"/>
        <w:jc w:val="both"/>
        <w:rPr>
          <w:rFonts w:ascii="Times New Roman" w:eastAsia="Calibri" w:hAnsi="Times New Roman" w:cs="Times New Roman"/>
          <w:noProof/>
          <w:color w:val="000000"/>
          <w:sz w:val="20"/>
          <w:szCs w:val="20"/>
          <w:lang w:val="sr-Cyrl-RS"/>
        </w:rPr>
      </w:pPr>
      <w:r w:rsidRPr="00773C99">
        <w:rPr>
          <w:rFonts w:ascii="Times New Roman" w:eastAsia="Calibri" w:hAnsi="Times New Roman" w:cs="Times New Roman"/>
          <w:noProof/>
          <w:color w:val="000000"/>
          <w:sz w:val="20"/>
          <w:szCs w:val="20"/>
          <w:lang w:val="sr-Cyrl-RS"/>
        </w:rPr>
        <w:t xml:space="preserve">Контакт подаци лица за заштиту података о личности у Народној банци Србије: Михаило Стеванчевић, саветник за усклађеност пословања, Београд, Краља Петра 12, канцеларија 202. </w:t>
      </w:r>
      <w:r w:rsidRPr="00773C99">
        <w:rPr>
          <w:rFonts w:ascii="Times New Roman" w:eastAsia="Calibri" w:hAnsi="Times New Roman" w:cs="Times New Roman"/>
          <w:noProof/>
          <w:color w:val="000000"/>
          <w:sz w:val="20"/>
          <w:szCs w:val="20"/>
          <w:lang w:val="en-US"/>
        </w:rPr>
        <w:t>A</w:t>
      </w:r>
      <w:r w:rsidRPr="00773C99">
        <w:rPr>
          <w:rFonts w:ascii="Times New Roman" w:eastAsia="Calibri" w:hAnsi="Times New Roman" w:cs="Times New Roman"/>
          <w:noProof/>
          <w:color w:val="000000"/>
          <w:sz w:val="20"/>
          <w:szCs w:val="20"/>
          <w:lang w:val="sr-Cyrl-RS"/>
        </w:rPr>
        <w:t>дреса</w:t>
      </w:r>
      <w:r w:rsidRPr="004F2B3A">
        <w:rPr>
          <w:rFonts w:ascii="Times New Roman" w:eastAsia="Calibri" w:hAnsi="Times New Roman" w:cs="Times New Roman"/>
          <w:noProof/>
          <w:color w:val="000000"/>
          <w:sz w:val="20"/>
          <w:szCs w:val="20"/>
          <w:lang w:val="sr-Cyrl-RS"/>
        </w:rPr>
        <w:t xml:space="preserve"> </w:t>
      </w:r>
      <w:r w:rsidRPr="00773C99">
        <w:rPr>
          <w:rFonts w:ascii="Times New Roman" w:eastAsia="Calibri" w:hAnsi="Times New Roman" w:cs="Times New Roman"/>
          <w:noProof/>
          <w:color w:val="000000"/>
          <w:sz w:val="20"/>
          <w:szCs w:val="20"/>
          <w:lang w:val="sr-Cyrl-RS"/>
        </w:rPr>
        <w:t xml:space="preserve">електронске поште: </w:t>
      </w:r>
      <w:r w:rsidRPr="00773C99">
        <w:rPr>
          <w:rFonts w:ascii="Times New Roman" w:eastAsia="Calibri" w:hAnsi="Times New Roman" w:cs="Times New Roman"/>
          <w:noProof/>
          <w:color w:val="000000"/>
          <w:sz w:val="20"/>
          <w:szCs w:val="20"/>
        </w:rPr>
        <w:t>mihailo.stevancevic</w:t>
      </w:r>
      <w:r w:rsidRPr="004F2B3A">
        <w:rPr>
          <w:rFonts w:ascii="Times New Roman" w:eastAsia="Calibri" w:hAnsi="Times New Roman" w:cs="Times New Roman"/>
          <w:noProof/>
          <w:color w:val="000000"/>
          <w:sz w:val="20"/>
          <w:szCs w:val="20"/>
          <w:lang w:val="sr-Cyrl-RS"/>
        </w:rPr>
        <w:t>@</w:t>
      </w:r>
      <w:r w:rsidRPr="00773C99">
        <w:rPr>
          <w:rFonts w:ascii="Times New Roman" w:eastAsia="Calibri" w:hAnsi="Times New Roman" w:cs="Times New Roman"/>
          <w:noProof/>
          <w:color w:val="000000"/>
          <w:sz w:val="20"/>
          <w:szCs w:val="20"/>
          <w:lang w:val="en-US"/>
        </w:rPr>
        <w:t>nbs</w:t>
      </w:r>
      <w:r w:rsidRPr="004F2B3A">
        <w:rPr>
          <w:rFonts w:ascii="Times New Roman" w:eastAsia="Calibri" w:hAnsi="Times New Roman" w:cs="Times New Roman"/>
          <w:noProof/>
          <w:color w:val="000000"/>
          <w:sz w:val="20"/>
          <w:szCs w:val="20"/>
          <w:lang w:val="sr-Cyrl-RS"/>
        </w:rPr>
        <w:t>.</w:t>
      </w:r>
      <w:r w:rsidRPr="00773C99">
        <w:rPr>
          <w:rFonts w:ascii="Times New Roman" w:eastAsia="Calibri" w:hAnsi="Times New Roman" w:cs="Times New Roman"/>
          <w:noProof/>
          <w:color w:val="000000"/>
          <w:sz w:val="20"/>
          <w:szCs w:val="20"/>
          <w:lang w:val="en-US"/>
        </w:rPr>
        <w:t>rs</w:t>
      </w:r>
      <w:r w:rsidRPr="004F2B3A">
        <w:rPr>
          <w:rFonts w:ascii="Times New Roman" w:eastAsia="Calibri" w:hAnsi="Times New Roman" w:cs="Times New Roman"/>
          <w:noProof/>
          <w:color w:val="000000"/>
          <w:sz w:val="20"/>
          <w:szCs w:val="20"/>
          <w:lang w:val="sr-Cyrl-RS"/>
        </w:rPr>
        <w:t>.</w:t>
      </w:r>
    </w:p>
    <w:p w14:paraId="7DDFD304" w14:textId="706A2377" w:rsidR="00773C99" w:rsidRPr="00773C99" w:rsidRDefault="00773C99" w:rsidP="00773C99">
      <w:pPr>
        <w:spacing w:after="0" w:line="240" w:lineRule="auto"/>
        <w:ind w:firstLine="720"/>
        <w:jc w:val="both"/>
        <w:rPr>
          <w:rFonts w:ascii="Times New Roman" w:eastAsia="Calibri" w:hAnsi="Times New Roman" w:cs="Times New Roman"/>
          <w:color w:val="000000"/>
          <w:sz w:val="20"/>
          <w:szCs w:val="20"/>
          <w:lang w:val="sr-Cyrl-RS"/>
        </w:rPr>
      </w:pPr>
      <w:r w:rsidRPr="00773C99">
        <w:rPr>
          <w:rFonts w:ascii="Times New Roman" w:eastAsia="Calibri" w:hAnsi="Times New Roman" w:cs="Times New Roman"/>
          <w:color w:val="000000"/>
          <w:sz w:val="20"/>
          <w:szCs w:val="20"/>
          <w:lang w:val="sr-Cyrl-RS"/>
        </w:rPr>
        <w:t xml:space="preserve">Наведени подаци се прикупљају на основу уговорне обавезе, а ради провере примљених уплата и израде налога за повраћај средстава, односно ради идентификације </w:t>
      </w:r>
      <w:r w:rsidR="0018788D">
        <w:rPr>
          <w:rFonts w:ascii="Times New Roman" w:eastAsia="Calibri" w:hAnsi="Times New Roman" w:cs="Times New Roman"/>
          <w:color w:val="000000"/>
          <w:sz w:val="20"/>
          <w:szCs w:val="20"/>
          <w:lang w:val="sr-Cyrl-RS"/>
        </w:rPr>
        <w:t>предузетника</w:t>
      </w:r>
      <w:r w:rsidRPr="00773C99">
        <w:rPr>
          <w:rFonts w:ascii="Times New Roman" w:eastAsia="Calibri" w:hAnsi="Times New Roman" w:cs="Times New Roman"/>
          <w:color w:val="000000"/>
          <w:sz w:val="20"/>
          <w:szCs w:val="20"/>
          <w:lang w:val="sr-Cyrl-RS"/>
        </w:rPr>
        <w:t xml:space="preserve"> приликом реализације повраћаја средстава и повезивања уплата са издавањем докумената, a према подацима наведеним у захтеву </w:t>
      </w:r>
      <w:r w:rsidR="0018788D">
        <w:rPr>
          <w:rFonts w:ascii="Times New Roman" w:eastAsia="Calibri" w:hAnsi="Times New Roman" w:cs="Times New Roman"/>
          <w:color w:val="000000"/>
          <w:sz w:val="20"/>
          <w:szCs w:val="20"/>
          <w:lang w:val="sr-Cyrl-RS"/>
        </w:rPr>
        <w:t>предузетника</w:t>
      </w:r>
      <w:r w:rsidRPr="00773C99">
        <w:rPr>
          <w:rFonts w:ascii="Times New Roman" w:eastAsia="Calibri" w:hAnsi="Times New Roman" w:cs="Times New Roman"/>
          <w:color w:val="000000"/>
          <w:sz w:val="20"/>
          <w:szCs w:val="20"/>
          <w:lang w:val="sr-Cyrl-RS"/>
        </w:rPr>
        <w:t xml:space="preserve"> за повраћај уплате, достављених поштом или преко писарнице. Подносилац захтева није обавезан да пристане на обраду тражених података. У случају да подносилац захтева не пристане на обраду тражених података или ускрати давање ових података, није могуће проверити примљене уплате, нити израдити налог за повраћај средстава.</w:t>
      </w:r>
    </w:p>
    <w:p w14:paraId="0EAF3FE9" w14:textId="5D343747" w:rsidR="00773C99" w:rsidRPr="00773C99" w:rsidRDefault="00773C99" w:rsidP="00773C99">
      <w:pPr>
        <w:spacing w:after="0" w:line="240" w:lineRule="auto"/>
        <w:ind w:firstLine="720"/>
        <w:jc w:val="both"/>
        <w:rPr>
          <w:rFonts w:ascii="Times New Roman" w:eastAsia="Calibri" w:hAnsi="Times New Roman" w:cs="Times New Roman"/>
          <w:color w:val="000000"/>
          <w:sz w:val="20"/>
          <w:szCs w:val="20"/>
        </w:rPr>
      </w:pPr>
      <w:r w:rsidRPr="00773C99">
        <w:rPr>
          <w:rFonts w:ascii="Times New Roman" w:eastAsia="Calibri" w:hAnsi="Times New Roman" w:cs="Times New Roman"/>
          <w:color w:val="000000"/>
          <w:sz w:val="20"/>
          <w:szCs w:val="20"/>
          <w:lang w:val="sr-Cyrl-RS"/>
        </w:rPr>
        <w:t>Прикупљене</w:t>
      </w:r>
      <w:r w:rsidRPr="00773C99">
        <w:rPr>
          <w:rFonts w:ascii="Times New Roman" w:eastAsia="Calibri" w:hAnsi="Times New Roman" w:cs="Times New Roman"/>
          <w:color w:val="000000"/>
          <w:sz w:val="20"/>
          <w:szCs w:val="20"/>
        </w:rPr>
        <w:t xml:space="preserve"> </w:t>
      </w:r>
      <w:r w:rsidRPr="00773C99">
        <w:rPr>
          <w:rFonts w:ascii="Times New Roman" w:eastAsia="Calibri" w:hAnsi="Times New Roman" w:cs="Times New Roman"/>
          <w:color w:val="000000"/>
          <w:sz w:val="20"/>
          <w:szCs w:val="20"/>
          <w:lang w:val="sr-Cyrl-RS"/>
        </w:rPr>
        <w:t>податке о личности подносилаца захтева, користе искључиво запослени у Народној банци Србије, у Дирекцији за рачуноводство и финансије, који обављају послове у вези са повраћајем средстава и вођењем збирки података о личности</w:t>
      </w:r>
      <w:r w:rsidRPr="00773C99">
        <w:rPr>
          <w:rFonts w:ascii="Times New Roman" w:eastAsia="Calibri" w:hAnsi="Times New Roman" w:cs="Times New Roman"/>
          <w:color w:val="000000"/>
          <w:sz w:val="20"/>
          <w:szCs w:val="20"/>
        </w:rPr>
        <w:t xml:space="preserve"> </w:t>
      </w:r>
      <w:r w:rsidRPr="00773C99">
        <w:rPr>
          <w:rFonts w:ascii="Times New Roman" w:eastAsia="Calibri" w:hAnsi="Times New Roman" w:cs="Times New Roman"/>
          <w:color w:val="000000"/>
          <w:sz w:val="20"/>
          <w:szCs w:val="20"/>
          <w:lang w:val="sr-Cyrl-RS"/>
        </w:rPr>
        <w:t xml:space="preserve">и који имају приступ тим подацима, као и запослени у организационој јединици надлежној за пружање услуге по којој су средства уплаћена на име накнаде и која даје сагласност на повраћај средстава. Без обраде података на наведени начин не би било могуће правилно извршити повраћај неискоришћених уплата, тј. проверити искоришћеност извршених уплата, односно извршити идентификацију </w:t>
      </w:r>
      <w:r w:rsidR="0018788D">
        <w:rPr>
          <w:rFonts w:ascii="Times New Roman" w:eastAsia="Calibri" w:hAnsi="Times New Roman" w:cs="Times New Roman"/>
          <w:color w:val="000000"/>
          <w:sz w:val="20"/>
          <w:szCs w:val="20"/>
          <w:lang w:val="sr-Cyrl-RS"/>
        </w:rPr>
        <w:t>предузетника</w:t>
      </w:r>
      <w:r w:rsidRPr="00773C99">
        <w:rPr>
          <w:rFonts w:ascii="Times New Roman" w:eastAsia="Calibri" w:hAnsi="Times New Roman" w:cs="Times New Roman"/>
          <w:color w:val="000000"/>
          <w:sz w:val="20"/>
          <w:szCs w:val="20"/>
          <w:lang w:val="sr-Cyrl-RS"/>
        </w:rPr>
        <w:t>.</w:t>
      </w:r>
      <w:r w:rsidRPr="00773C99">
        <w:rPr>
          <w:rFonts w:ascii="Times New Roman" w:eastAsia="Calibri" w:hAnsi="Times New Roman" w:cs="Times New Roman"/>
          <w:color w:val="000000"/>
          <w:sz w:val="20"/>
          <w:szCs w:val="20"/>
        </w:rPr>
        <w:t xml:space="preserve"> </w:t>
      </w:r>
      <w:r w:rsidRPr="00773C99">
        <w:rPr>
          <w:rFonts w:ascii="Times New Roman" w:eastAsia="Calibri" w:hAnsi="Times New Roman" w:cs="Times New Roman"/>
          <w:color w:val="000000"/>
          <w:sz w:val="20"/>
          <w:szCs w:val="20"/>
          <w:lang w:val="sr-Cyrl-RS"/>
        </w:rPr>
        <w:t xml:space="preserve">Народна банка Србије води евиденцију о примљеним захтевима за повраћај уплате средстава, по којима се повраћај извршио или није извршио и обавезује се да ће податке о личности </w:t>
      </w:r>
      <w:r w:rsidR="0018788D">
        <w:rPr>
          <w:rFonts w:ascii="Times New Roman" w:eastAsia="Calibri" w:hAnsi="Times New Roman" w:cs="Times New Roman"/>
          <w:color w:val="000000"/>
          <w:sz w:val="20"/>
          <w:szCs w:val="20"/>
          <w:lang w:val="sr-Cyrl-RS"/>
        </w:rPr>
        <w:t>предузетника</w:t>
      </w:r>
      <w:r w:rsidRPr="00773C99">
        <w:rPr>
          <w:rFonts w:ascii="Times New Roman" w:eastAsia="Calibri" w:hAnsi="Times New Roman" w:cs="Times New Roman"/>
          <w:color w:val="000000"/>
          <w:sz w:val="20"/>
          <w:szCs w:val="20"/>
          <w:lang w:val="sr-Cyrl-RS"/>
        </w:rPr>
        <w:t xml:space="preserve"> користити у наведене сврхе и да добијене податке неће учинити доступним неовлашћеним лицима</w:t>
      </w:r>
      <w:r w:rsidRPr="00773C99">
        <w:rPr>
          <w:rFonts w:ascii="Times New Roman" w:eastAsia="Calibri" w:hAnsi="Times New Roman" w:cs="Times New Roman"/>
          <w:color w:val="000000"/>
          <w:sz w:val="20"/>
          <w:szCs w:val="20"/>
        </w:rPr>
        <w:t>.</w:t>
      </w:r>
    </w:p>
    <w:p w14:paraId="74338012" w14:textId="070044EE" w:rsidR="00773C99" w:rsidRPr="00773C99" w:rsidRDefault="0018788D" w:rsidP="00773C99">
      <w:pPr>
        <w:spacing w:after="0" w:line="240" w:lineRule="auto"/>
        <w:ind w:firstLine="720"/>
        <w:jc w:val="both"/>
        <w:rPr>
          <w:rFonts w:ascii="Times New Roman" w:eastAsia="Calibri" w:hAnsi="Times New Roman" w:cs="Times New Roman"/>
          <w:color w:val="000000"/>
          <w:sz w:val="20"/>
          <w:szCs w:val="20"/>
          <w:lang w:val="sr-Cyrl-RS"/>
        </w:rPr>
      </w:pPr>
      <w:r>
        <w:rPr>
          <w:rFonts w:ascii="Times New Roman" w:eastAsia="Calibri" w:hAnsi="Times New Roman" w:cs="Times New Roman"/>
          <w:color w:val="000000"/>
          <w:sz w:val="20"/>
          <w:szCs w:val="20"/>
          <w:lang w:val="sr-Cyrl-RS"/>
        </w:rPr>
        <w:t>Предузетник</w:t>
      </w:r>
      <w:r w:rsidR="00773C99" w:rsidRPr="00773C99">
        <w:rPr>
          <w:rFonts w:ascii="Times New Roman" w:eastAsia="Calibri" w:hAnsi="Times New Roman" w:cs="Times New Roman"/>
          <w:color w:val="000000"/>
          <w:sz w:val="20"/>
          <w:szCs w:val="20"/>
          <w:lang w:val="sr-Cyrl-RS"/>
        </w:rPr>
        <w:t xml:space="preserve"> чији су подаци предмет прикупљања може опозвати пристанак писменим путем, изјавом воље да више не жели да буде обавезан датом сагласношћу, с тим да опозив има дејство од момента његовог пријема од стране Руковаоца. Опозив пристанка не утиче на допуштеност обраде која је вршена на основу пристанка пре опозива. Правна последица опозива је престанак обраде наведених података од стране Руковаоца и брисање свих података о </w:t>
      </w:r>
      <w:r>
        <w:rPr>
          <w:rFonts w:ascii="Times New Roman" w:eastAsia="Calibri" w:hAnsi="Times New Roman" w:cs="Times New Roman"/>
          <w:color w:val="000000"/>
          <w:sz w:val="20"/>
          <w:szCs w:val="20"/>
          <w:lang w:val="sr-Cyrl-RS"/>
        </w:rPr>
        <w:t>предузетнику</w:t>
      </w:r>
      <w:r w:rsidR="00773C99" w:rsidRPr="00773C99">
        <w:rPr>
          <w:rFonts w:ascii="Times New Roman" w:eastAsia="Calibri" w:hAnsi="Times New Roman" w:cs="Times New Roman"/>
          <w:color w:val="000000"/>
          <w:sz w:val="20"/>
          <w:szCs w:val="20"/>
          <w:lang w:val="sr-Cyrl-RS"/>
        </w:rPr>
        <w:t xml:space="preserve"> које је опозвало пристанак који су до тада обрађивани у складу са наведеном сврхом. У случају опозива, </w:t>
      </w:r>
      <w:r>
        <w:rPr>
          <w:rFonts w:ascii="Times New Roman" w:eastAsia="Calibri" w:hAnsi="Times New Roman" w:cs="Times New Roman"/>
          <w:color w:val="000000"/>
          <w:sz w:val="20"/>
          <w:szCs w:val="20"/>
          <w:lang w:val="sr-Cyrl-RS"/>
        </w:rPr>
        <w:t>предузетник</w:t>
      </w:r>
      <w:r w:rsidR="00773C99" w:rsidRPr="00773C99">
        <w:rPr>
          <w:rFonts w:ascii="Times New Roman" w:eastAsia="Calibri" w:hAnsi="Times New Roman" w:cs="Times New Roman"/>
          <w:color w:val="000000"/>
          <w:sz w:val="20"/>
          <w:szCs w:val="20"/>
          <w:lang w:val="sr-Cyrl-RS"/>
        </w:rPr>
        <w:t xml:space="preserve"> кој</w:t>
      </w:r>
      <w:r>
        <w:rPr>
          <w:rFonts w:ascii="Times New Roman" w:eastAsia="Calibri" w:hAnsi="Times New Roman" w:cs="Times New Roman"/>
          <w:color w:val="000000"/>
          <w:sz w:val="20"/>
          <w:szCs w:val="20"/>
          <w:lang w:val="sr-Cyrl-RS"/>
        </w:rPr>
        <w:t>и</w:t>
      </w:r>
      <w:r w:rsidR="00773C99" w:rsidRPr="00773C99">
        <w:rPr>
          <w:rFonts w:ascii="Times New Roman" w:eastAsia="Calibri" w:hAnsi="Times New Roman" w:cs="Times New Roman"/>
          <w:color w:val="000000"/>
          <w:sz w:val="20"/>
          <w:szCs w:val="20"/>
          <w:lang w:val="sr-Cyrl-RS"/>
        </w:rPr>
        <w:t xml:space="preserve"> је претходно да</w:t>
      </w:r>
      <w:r>
        <w:rPr>
          <w:rFonts w:ascii="Times New Roman" w:eastAsia="Calibri" w:hAnsi="Times New Roman" w:cs="Times New Roman"/>
          <w:color w:val="000000"/>
          <w:sz w:val="20"/>
          <w:szCs w:val="20"/>
          <w:lang w:val="sr-Cyrl-RS"/>
        </w:rPr>
        <w:t>о</w:t>
      </w:r>
      <w:r w:rsidR="00773C99" w:rsidRPr="00773C99">
        <w:rPr>
          <w:rFonts w:ascii="Times New Roman" w:eastAsia="Calibri" w:hAnsi="Times New Roman" w:cs="Times New Roman"/>
          <w:color w:val="000000"/>
          <w:sz w:val="20"/>
          <w:szCs w:val="20"/>
          <w:lang w:val="sr-Cyrl-RS"/>
        </w:rPr>
        <w:t xml:space="preserve"> пристанак дуж</w:t>
      </w:r>
      <w:r>
        <w:rPr>
          <w:rFonts w:ascii="Times New Roman" w:eastAsia="Calibri" w:hAnsi="Times New Roman" w:cs="Times New Roman"/>
          <w:color w:val="000000"/>
          <w:sz w:val="20"/>
          <w:szCs w:val="20"/>
          <w:lang w:val="sr-Cyrl-RS"/>
        </w:rPr>
        <w:t>а</w:t>
      </w:r>
      <w:r w:rsidR="00773C99" w:rsidRPr="00773C99">
        <w:rPr>
          <w:rFonts w:ascii="Times New Roman" w:eastAsia="Calibri" w:hAnsi="Times New Roman" w:cs="Times New Roman"/>
          <w:color w:val="000000"/>
          <w:sz w:val="20"/>
          <w:szCs w:val="20"/>
          <w:lang w:val="sr-Cyrl-RS"/>
        </w:rPr>
        <w:t>н је да Народној банци Србије накнади оправдане трошкове и штету, у складу са прописима који уређују одговорност за штету.</w:t>
      </w:r>
    </w:p>
    <w:p w14:paraId="76C515BE" w14:textId="018E8699" w:rsidR="00773C99" w:rsidRPr="004F2B3A" w:rsidRDefault="00773C99" w:rsidP="00773C99">
      <w:pPr>
        <w:spacing w:after="0" w:line="240" w:lineRule="auto"/>
        <w:ind w:firstLine="720"/>
        <w:jc w:val="both"/>
        <w:rPr>
          <w:rFonts w:ascii="Times New Roman" w:eastAsia="Calibri" w:hAnsi="Times New Roman" w:cs="Times New Roman"/>
          <w:noProof/>
          <w:color w:val="000000"/>
          <w:sz w:val="20"/>
          <w:szCs w:val="20"/>
          <w:lang w:val="sr-Cyrl-RS"/>
        </w:rPr>
      </w:pPr>
      <w:r w:rsidRPr="00773C99">
        <w:rPr>
          <w:rFonts w:ascii="Times New Roman" w:eastAsia="Calibri" w:hAnsi="Times New Roman" w:cs="Times New Roman"/>
          <w:noProof/>
          <w:color w:val="000000"/>
          <w:sz w:val="20"/>
          <w:szCs w:val="20"/>
          <w:lang w:val="sr-Cyrl-RS"/>
        </w:rPr>
        <w:t>Лице чији се подаци обрађују има право да од Народне банке Србије захтева приступ подацима, увид, копију, исправку, допуну, ажурирање, прекид и привремену обуставу обраде, као и брисање података у следећим случајевима:</w:t>
      </w:r>
      <w:r w:rsidRPr="004F2B3A">
        <w:rPr>
          <w:rFonts w:ascii="Calibri" w:eastAsia="Calibri" w:hAnsi="Calibri" w:cs="Times New Roman"/>
          <w:sz w:val="20"/>
          <w:szCs w:val="20"/>
          <w:lang w:val="sr-Cyrl-RS"/>
        </w:rPr>
        <w:t xml:space="preserve"> </w:t>
      </w:r>
      <w:r w:rsidRPr="00773C99">
        <w:rPr>
          <w:rFonts w:ascii="Times New Roman" w:eastAsia="Calibri" w:hAnsi="Times New Roman" w:cs="Times New Roman"/>
          <w:noProof/>
          <w:color w:val="000000"/>
          <w:sz w:val="20"/>
          <w:szCs w:val="20"/>
          <w:lang w:val="sr-Cyrl-RS"/>
        </w:rPr>
        <w:t xml:space="preserve">сврха обраде није јасно одређена; сврха обраде је измењена, а нису испуњени услови за обраду за ту измењену сврху; сврха обраде је остварена, односно подаци више нису потребни за остваривање сврхе; начин обраде је недозвољен; податак спада у број и врсту података чија је обрада несразмерна сврси; податак је нетачан, а не може се путем исправке заменити тачним; податак се обрађује без пристанка или овлашћења заснованог на закону и у другим случајевима када се обрада не може вршити у складу с одредбама Закона о заштити података о личности. Лице чији се подаци обрађују има право на преносивост података о личности, односно право да податке који су претходно достављени прими од Народне банке Србије, право на прекид и привремену обуставу обраде ако је оспорило тачност, потпуност и ажурност података, као и право да се ти подаци означе као оспорени док се не утврди њихова тачност, потпуност и ажурност. Поред наведеног, лице чији се подаци обрађују има право да у сваком тренутку поднесе приговор Народној банци Србије на обраду података о личности и то путем е-маил адресе: </w:t>
      </w:r>
      <w:hyperlink r:id="rId8" w:history="1">
        <w:r w:rsidRPr="00773C99">
          <w:rPr>
            <w:rFonts w:ascii="Times New Roman" w:eastAsia="Calibri" w:hAnsi="Times New Roman" w:cs="Times New Roman"/>
            <w:noProof/>
            <w:color w:val="0000FF"/>
            <w:sz w:val="20"/>
            <w:szCs w:val="20"/>
            <w:u w:val="single"/>
          </w:rPr>
          <w:t>drf</w:t>
        </w:r>
        <w:r w:rsidRPr="004F2B3A">
          <w:rPr>
            <w:rFonts w:ascii="Times New Roman" w:eastAsia="Calibri" w:hAnsi="Times New Roman" w:cs="Times New Roman"/>
            <w:noProof/>
            <w:color w:val="0000FF"/>
            <w:sz w:val="20"/>
            <w:szCs w:val="20"/>
            <w:u w:val="single"/>
            <w:lang w:val="sr-Cyrl-RS"/>
          </w:rPr>
          <w:t>@</w:t>
        </w:r>
        <w:r w:rsidRPr="00773C99">
          <w:rPr>
            <w:rFonts w:ascii="Times New Roman" w:eastAsia="Calibri" w:hAnsi="Times New Roman" w:cs="Times New Roman"/>
            <w:noProof/>
            <w:color w:val="0000FF"/>
            <w:sz w:val="20"/>
            <w:szCs w:val="20"/>
            <w:u w:val="single"/>
            <w:lang w:val="en-US"/>
          </w:rPr>
          <w:t>nbs</w:t>
        </w:r>
        <w:r w:rsidRPr="004F2B3A">
          <w:rPr>
            <w:rFonts w:ascii="Times New Roman" w:eastAsia="Calibri" w:hAnsi="Times New Roman" w:cs="Times New Roman"/>
            <w:noProof/>
            <w:color w:val="0000FF"/>
            <w:sz w:val="20"/>
            <w:szCs w:val="20"/>
            <w:u w:val="single"/>
            <w:lang w:val="sr-Cyrl-RS"/>
          </w:rPr>
          <w:t>.</w:t>
        </w:r>
        <w:r w:rsidRPr="00773C99">
          <w:rPr>
            <w:rFonts w:ascii="Times New Roman" w:eastAsia="Calibri" w:hAnsi="Times New Roman" w:cs="Times New Roman"/>
            <w:noProof/>
            <w:color w:val="0000FF"/>
            <w:sz w:val="20"/>
            <w:szCs w:val="20"/>
            <w:u w:val="single"/>
            <w:lang w:val="en-US"/>
          </w:rPr>
          <w:t>rs</w:t>
        </w:r>
      </w:hyperlink>
      <w:r w:rsidRPr="004F2B3A">
        <w:rPr>
          <w:rFonts w:ascii="Times New Roman" w:eastAsia="Calibri" w:hAnsi="Times New Roman" w:cs="Times New Roman"/>
          <w:noProof/>
          <w:color w:val="000000"/>
          <w:sz w:val="20"/>
          <w:szCs w:val="20"/>
          <w:lang w:val="sr-Cyrl-RS"/>
        </w:rPr>
        <w:t>.</w:t>
      </w:r>
    </w:p>
    <w:p w14:paraId="01E006C0" w14:textId="77777777" w:rsidR="00773C99" w:rsidRPr="00773C99" w:rsidRDefault="00773C99" w:rsidP="00773C99">
      <w:pPr>
        <w:spacing w:after="0" w:line="240" w:lineRule="auto"/>
        <w:ind w:firstLine="720"/>
        <w:jc w:val="both"/>
        <w:rPr>
          <w:rFonts w:ascii="Times New Roman" w:eastAsia="Calibri" w:hAnsi="Times New Roman" w:cs="Times New Roman"/>
          <w:noProof/>
          <w:color w:val="000000"/>
          <w:sz w:val="20"/>
          <w:szCs w:val="20"/>
          <w:lang w:val="sr-Cyrl-RS"/>
        </w:rPr>
      </w:pPr>
      <w:r w:rsidRPr="00773C99">
        <w:rPr>
          <w:rFonts w:ascii="Times New Roman" w:eastAsia="Calibri" w:hAnsi="Times New Roman" w:cs="Times New Roman"/>
          <w:noProof/>
          <w:color w:val="000000"/>
          <w:sz w:val="20"/>
          <w:szCs w:val="20"/>
          <w:lang w:val="sr-Cyrl-RS"/>
        </w:rPr>
        <w:t>У случају недозвољене обраде лице се може обратити Поверенику за информације од јавног значаја и заштиту података о личности.</w:t>
      </w:r>
    </w:p>
    <w:p w14:paraId="0A6F9672" w14:textId="77777777" w:rsidR="00773C99" w:rsidRPr="00773C99" w:rsidRDefault="00773C99" w:rsidP="00773C99">
      <w:pPr>
        <w:spacing w:after="0" w:line="240" w:lineRule="auto"/>
        <w:ind w:firstLine="720"/>
        <w:jc w:val="both"/>
        <w:rPr>
          <w:rFonts w:ascii="Times New Roman" w:eastAsia="Calibri" w:hAnsi="Times New Roman" w:cs="Times New Roman"/>
          <w:noProof/>
          <w:color w:val="000000"/>
          <w:sz w:val="20"/>
          <w:szCs w:val="20"/>
          <w:lang w:val="sr-Cyrl-RS"/>
        </w:rPr>
      </w:pPr>
      <w:r w:rsidRPr="00773C99">
        <w:rPr>
          <w:rFonts w:ascii="Times New Roman" w:eastAsia="Calibri" w:hAnsi="Times New Roman" w:cs="Times New Roman"/>
          <w:color w:val="000000"/>
          <w:sz w:val="20"/>
          <w:szCs w:val="20"/>
          <w:lang w:val="sr-Cyrl-RS"/>
        </w:rPr>
        <w:t xml:space="preserve">Народна банка Србије податке о личности </w:t>
      </w:r>
      <w:r w:rsidRPr="00773C99">
        <w:rPr>
          <w:rFonts w:ascii="Times New Roman" w:eastAsia="Calibri" w:hAnsi="Times New Roman" w:cs="Times New Roman"/>
          <w:noProof/>
          <w:color w:val="000000"/>
          <w:sz w:val="20"/>
          <w:szCs w:val="20"/>
          <w:lang w:val="sr-Cyrl-RS"/>
        </w:rPr>
        <w:t>који се односе на лице чије се подаци обрађују неће прослеђивати или стављати на увид другим корисницима нити износити из Репубике Србије.</w:t>
      </w:r>
    </w:p>
    <w:p w14:paraId="75EB4AB6" w14:textId="77777777" w:rsidR="00773C99" w:rsidRPr="00773C99" w:rsidRDefault="00773C99" w:rsidP="00773C99">
      <w:pPr>
        <w:spacing w:after="0" w:line="240" w:lineRule="auto"/>
        <w:ind w:firstLine="720"/>
        <w:jc w:val="both"/>
        <w:rPr>
          <w:rFonts w:ascii="Times New Roman" w:eastAsia="Calibri" w:hAnsi="Times New Roman" w:cs="Times New Roman"/>
          <w:color w:val="000000"/>
          <w:sz w:val="20"/>
          <w:szCs w:val="20"/>
          <w:lang w:val="sr-Cyrl-RS"/>
        </w:rPr>
      </w:pPr>
      <w:r w:rsidRPr="00773C99">
        <w:rPr>
          <w:rFonts w:ascii="Times New Roman" w:eastAsia="Calibri" w:hAnsi="Times New Roman" w:cs="Times New Roman"/>
          <w:color w:val="000000"/>
          <w:sz w:val="20"/>
          <w:szCs w:val="20"/>
          <w:lang w:val="sr-Cyrl-RS"/>
        </w:rPr>
        <w:t>Подаци о личности чувају се у периоду од 3 године, односно док за то постоји важећа сагласност. Народна банка Србије неће чувати податке дуже него што је то нужно и законито, а исте обрађује искључиво у сврхе за које су подаци прикупљени.</w:t>
      </w:r>
    </w:p>
    <w:p w14:paraId="5E9E1AE5" w14:textId="77777777" w:rsidR="00773C99" w:rsidRPr="00773C99" w:rsidRDefault="00773C99" w:rsidP="00773C99">
      <w:pPr>
        <w:spacing w:before="120" w:after="120" w:line="360" w:lineRule="auto"/>
        <w:jc w:val="center"/>
        <w:rPr>
          <w:rFonts w:ascii="Times New Roman" w:eastAsia="Calibri" w:hAnsi="Times New Roman" w:cs="Times New Roman"/>
          <w:b/>
          <w:color w:val="000000"/>
          <w:sz w:val="20"/>
          <w:szCs w:val="20"/>
          <w:lang w:val="sr-Cyrl-RS"/>
        </w:rPr>
      </w:pPr>
    </w:p>
    <w:p w14:paraId="727ABEBF" w14:textId="77777777" w:rsidR="00773C99" w:rsidRPr="00773C99" w:rsidRDefault="00773C99" w:rsidP="00773C99">
      <w:pPr>
        <w:spacing w:before="120" w:after="120" w:line="360" w:lineRule="auto"/>
        <w:jc w:val="center"/>
        <w:rPr>
          <w:rFonts w:ascii="Times New Roman" w:eastAsia="Calibri" w:hAnsi="Times New Roman" w:cs="Times New Roman"/>
          <w:b/>
          <w:color w:val="000000"/>
          <w:sz w:val="20"/>
          <w:szCs w:val="20"/>
          <w:lang w:val="sr-Cyrl-RS"/>
        </w:rPr>
      </w:pPr>
      <w:r w:rsidRPr="00773C99">
        <w:rPr>
          <w:rFonts w:ascii="Times New Roman" w:eastAsia="Calibri" w:hAnsi="Times New Roman" w:cs="Times New Roman"/>
          <w:b/>
          <w:color w:val="000000"/>
          <w:sz w:val="20"/>
          <w:szCs w:val="20"/>
          <w:lang w:val="sr-Cyrl-RS"/>
        </w:rPr>
        <w:t>ИЗЈАВА ПОДНОСИОЦА ЗАХТЕВА</w:t>
      </w:r>
    </w:p>
    <w:p w14:paraId="69F49361" w14:textId="77777777" w:rsidR="00773C99" w:rsidRPr="00773C99" w:rsidRDefault="00773C99" w:rsidP="00773C99">
      <w:pPr>
        <w:spacing w:before="120" w:after="120" w:line="360" w:lineRule="auto"/>
        <w:jc w:val="center"/>
        <w:rPr>
          <w:rFonts w:ascii="Times New Roman" w:eastAsia="Calibri" w:hAnsi="Times New Roman" w:cs="Times New Roman"/>
          <w:b/>
          <w:color w:val="000000"/>
          <w:sz w:val="20"/>
          <w:szCs w:val="20"/>
          <w:lang w:val="sr-Cyrl-RS"/>
        </w:rPr>
      </w:pPr>
    </w:p>
    <w:p w14:paraId="66C6E2F4" w14:textId="2C650D33" w:rsidR="00773C99" w:rsidRPr="00773C99" w:rsidRDefault="00773C99" w:rsidP="00773C99">
      <w:pPr>
        <w:spacing w:after="0" w:line="360" w:lineRule="auto"/>
        <w:ind w:firstLine="720"/>
        <w:jc w:val="both"/>
        <w:rPr>
          <w:rFonts w:ascii="Times New Roman" w:eastAsia="Calibri" w:hAnsi="Times New Roman" w:cs="Times New Roman"/>
          <w:color w:val="000000"/>
          <w:sz w:val="20"/>
          <w:szCs w:val="20"/>
          <w:lang w:val="sr-Cyrl-RS"/>
        </w:rPr>
      </w:pPr>
      <w:r w:rsidRPr="00773C99">
        <w:rPr>
          <w:rFonts w:ascii="Times New Roman" w:eastAsia="Calibri" w:hAnsi="Times New Roman" w:cs="Times New Roman"/>
          <w:color w:val="000000"/>
          <w:sz w:val="20"/>
          <w:szCs w:val="20"/>
          <w:lang w:val="sr-Cyrl-RS"/>
        </w:rPr>
        <w:t xml:space="preserve">Под пуном материјалном и кривичном одговорношћу изјављујем да су подаци о личности наведени у Захтеву </w:t>
      </w:r>
      <w:r w:rsidR="0018788D" w:rsidRPr="0018788D">
        <w:rPr>
          <w:rFonts w:ascii="Times New Roman" w:eastAsia="Calibri" w:hAnsi="Times New Roman" w:cs="Times New Roman"/>
          <w:color w:val="000000"/>
          <w:sz w:val="20"/>
          <w:szCs w:val="20"/>
          <w:lang w:val="sr-Cyrl-RS"/>
        </w:rPr>
        <w:t>предузетник</w:t>
      </w:r>
      <w:r w:rsidR="0018788D">
        <w:rPr>
          <w:rFonts w:ascii="Times New Roman" w:eastAsia="Calibri" w:hAnsi="Times New Roman" w:cs="Times New Roman"/>
          <w:color w:val="000000"/>
          <w:sz w:val="20"/>
          <w:szCs w:val="20"/>
          <w:lang w:val="sr-Cyrl-RS"/>
        </w:rPr>
        <w:t>а</w:t>
      </w:r>
      <w:r w:rsidRPr="00773C99">
        <w:rPr>
          <w:rFonts w:ascii="Times New Roman" w:eastAsia="Calibri" w:hAnsi="Times New Roman" w:cs="Times New Roman"/>
          <w:color w:val="000000"/>
          <w:sz w:val="20"/>
          <w:szCs w:val="20"/>
          <w:lang w:val="sr-Cyrl-RS"/>
        </w:rPr>
        <w:t xml:space="preserve"> за повраћај </w:t>
      </w:r>
      <w:proofErr w:type="spellStart"/>
      <w:r w:rsidRPr="00773C99">
        <w:rPr>
          <w:rFonts w:ascii="Times New Roman" w:eastAsia="Calibri" w:hAnsi="Times New Roman" w:cs="Times New Roman"/>
          <w:color w:val="000000"/>
          <w:sz w:val="20"/>
          <w:szCs w:val="20"/>
          <w:lang w:val="sr-Cyrl-RS"/>
        </w:rPr>
        <w:t>уплаћених</w:t>
      </w:r>
      <w:proofErr w:type="spellEnd"/>
      <w:r w:rsidRPr="00773C99">
        <w:rPr>
          <w:rFonts w:ascii="Times New Roman" w:eastAsia="Calibri" w:hAnsi="Times New Roman" w:cs="Times New Roman"/>
          <w:color w:val="000000"/>
          <w:sz w:val="20"/>
          <w:szCs w:val="20"/>
          <w:lang w:val="sr-Cyrl-RS"/>
        </w:rPr>
        <w:t xml:space="preserve"> средстава Народној банци Србије, који је саставни део ове Изјаве, истинити и тачни.</w:t>
      </w:r>
    </w:p>
    <w:p w14:paraId="76FD8800" w14:textId="170601AC" w:rsidR="00773C99" w:rsidRPr="00773C99" w:rsidRDefault="00773C99" w:rsidP="00773C99">
      <w:pPr>
        <w:spacing w:after="0" w:line="360" w:lineRule="auto"/>
        <w:ind w:firstLine="720"/>
        <w:jc w:val="both"/>
        <w:rPr>
          <w:rFonts w:ascii="Times New Roman" w:eastAsia="Calibri" w:hAnsi="Times New Roman" w:cs="Times New Roman"/>
          <w:color w:val="000000"/>
          <w:sz w:val="20"/>
          <w:szCs w:val="20"/>
          <w:lang w:val="sr-Cyrl-RS"/>
        </w:rPr>
      </w:pPr>
      <w:r w:rsidRPr="00773C99">
        <w:rPr>
          <w:rFonts w:ascii="Times New Roman" w:eastAsia="Calibri" w:hAnsi="Times New Roman" w:cs="Times New Roman"/>
          <w:color w:val="000000"/>
          <w:sz w:val="20"/>
          <w:szCs w:val="20"/>
          <w:lang w:val="sr-Cyrl-RS"/>
        </w:rPr>
        <w:t>Овим</w:t>
      </w:r>
      <w:r w:rsidRPr="00773C99">
        <w:rPr>
          <w:rFonts w:ascii="Times New Roman" w:eastAsia="Calibri" w:hAnsi="Times New Roman" w:cs="Times New Roman"/>
          <w:color w:val="000000"/>
          <w:sz w:val="20"/>
          <w:szCs w:val="20"/>
        </w:rPr>
        <w:t xml:space="preserve"> </w:t>
      </w:r>
      <w:r w:rsidRPr="00773C99">
        <w:rPr>
          <w:rFonts w:ascii="Times New Roman" w:eastAsia="Calibri" w:hAnsi="Times New Roman" w:cs="Times New Roman"/>
          <w:color w:val="000000"/>
          <w:sz w:val="20"/>
          <w:szCs w:val="20"/>
          <w:lang w:val="sr-Cyrl-RS"/>
        </w:rPr>
        <w:t xml:space="preserve">изјављујем да ме је Народна банка Србије претходно упознала са обрадом података о личности у складу са Законом о заштити података о личности које прибавља од подносиоца из захтева </w:t>
      </w:r>
      <w:r w:rsidR="00095601">
        <w:rPr>
          <w:rFonts w:ascii="Times New Roman" w:eastAsia="Calibri" w:hAnsi="Times New Roman" w:cs="Times New Roman"/>
          <w:color w:val="000000"/>
          <w:sz w:val="20"/>
          <w:szCs w:val="20"/>
          <w:lang w:val="sr-Cyrl-RS"/>
        </w:rPr>
        <w:t>предузетника</w:t>
      </w:r>
      <w:r w:rsidRPr="00773C99">
        <w:rPr>
          <w:rFonts w:ascii="Times New Roman" w:eastAsia="Calibri" w:hAnsi="Times New Roman" w:cs="Times New Roman"/>
          <w:color w:val="000000"/>
          <w:sz w:val="20"/>
          <w:szCs w:val="20"/>
          <w:lang w:val="sr-Cyrl-RS"/>
        </w:rPr>
        <w:t xml:space="preserve"> за повраћај </w:t>
      </w:r>
      <w:proofErr w:type="spellStart"/>
      <w:r w:rsidRPr="00773C99">
        <w:rPr>
          <w:rFonts w:ascii="Times New Roman" w:eastAsia="Calibri" w:hAnsi="Times New Roman" w:cs="Times New Roman"/>
          <w:color w:val="000000"/>
          <w:sz w:val="20"/>
          <w:szCs w:val="20"/>
          <w:lang w:val="sr-Cyrl-RS"/>
        </w:rPr>
        <w:t>уплаћених</w:t>
      </w:r>
      <w:proofErr w:type="spellEnd"/>
      <w:r w:rsidRPr="00773C99">
        <w:rPr>
          <w:rFonts w:ascii="Times New Roman" w:eastAsia="Calibri" w:hAnsi="Times New Roman" w:cs="Times New Roman"/>
          <w:color w:val="000000"/>
          <w:sz w:val="20"/>
          <w:szCs w:val="20"/>
          <w:lang w:val="sr-Cyrl-RS"/>
        </w:rPr>
        <w:t xml:space="preserve"> средстава Народној банци Србије, а у циљу провере примљених уплата и креирања налога за повраћај средстава, односно ради идентификације </w:t>
      </w:r>
      <w:r w:rsidR="00095601">
        <w:rPr>
          <w:rFonts w:ascii="Times New Roman" w:eastAsia="Calibri" w:hAnsi="Times New Roman" w:cs="Times New Roman"/>
          <w:color w:val="000000"/>
          <w:sz w:val="20"/>
          <w:szCs w:val="20"/>
          <w:lang w:val="sr-Cyrl-RS"/>
        </w:rPr>
        <w:t>предузетника</w:t>
      </w:r>
      <w:r w:rsidRPr="00773C99">
        <w:rPr>
          <w:rFonts w:ascii="Times New Roman" w:eastAsia="Calibri" w:hAnsi="Times New Roman" w:cs="Times New Roman"/>
          <w:color w:val="000000"/>
          <w:sz w:val="20"/>
          <w:szCs w:val="20"/>
          <w:lang w:val="sr-Cyrl-RS"/>
        </w:rPr>
        <w:t xml:space="preserve"> приликом реализације повраћаја средстава и повезивања уплата са издавањем докумената.</w:t>
      </w:r>
    </w:p>
    <w:p w14:paraId="77574E46" w14:textId="77777777" w:rsidR="00773C99" w:rsidRPr="00773C99" w:rsidRDefault="00773C99" w:rsidP="00773C99">
      <w:pPr>
        <w:spacing w:after="0" w:line="360" w:lineRule="auto"/>
        <w:ind w:firstLine="720"/>
        <w:jc w:val="both"/>
        <w:rPr>
          <w:rFonts w:ascii="Times New Roman" w:eastAsia="Calibri" w:hAnsi="Times New Roman" w:cs="Times New Roman"/>
          <w:color w:val="000000"/>
          <w:sz w:val="20"/>
          <w:szCs w:val="20"/>
          <w:lang w:val="sr-Cyrl-RS"/>
        </w:rPr>
      </w:pPr>
      <w:r w:rsidRPr="00773C99">
        <w:rPr>
          <w:rFonts w:ascii="Times New Roman" w:eastAsia="Calibri" w:hAnsi="Times New Roman" w:cs="Times New Roman"/>
          <w:color w:val="000000"/>
          <w:sz w:val="20"/>
          <w:szCs w:val="20"/>
          <w:lang w:val="sr-Cyrl-RS"/>
        </w:rPr>
        <w:t>Својим потписом дајем изричит пристанак Народној банци Србије за прикупљање, обраду и коришћење мојих личних података садржаних у захтеву за повраћај средстава, у смислу Закона о заштити података о личности.</w:t>
      </w:r>
    </w:p>
    <w:p w14:paraId="6B62D162" w14:textId="77777777" w:rsidR="00773C99" w:rsidRPr="00773C99" w:rsidRDefault="00773C99" w:rsidP="00773C99">
      <w:pPr>
        <w:spacing w:after="0" w:line="360" w:lineRule="auto"/>
        <w:ind w:firstLine="720"/>
        <w:jc w:val="both"/>
        <w:rPr>
          <w:rFonts w:ascii="Times New Roman" w:eastAsia="Calibri" w:hAnsi="Times New Roman" w:cs="Times New Roman"/>
          <w:color w:val="000000"/>
          <w:sz w:val="20"/>
          <w:szCs w:val="20"/>
          <w:lang w:val="sr-Cyrl-RS"/>
        </w:rPr>
      </w:pPr>
    </w:p>
    <w:p w14:paraId="4907837A" w14:textId="77777777" w:rsidR="00773C99" w:rsidRPr="00773C99" w:rsidRDefault="00773C99" w:rsidP="00773C99">
      <w:pPr>
        <w:spacing w:after="0" w:line="360" w:lineRule="auto"/>
        <w:ind w:firstLine="720"/>
        <w:jc w:val="both"/>
        <w:rPr>
          <w:rFonts w:ascii="Times New Roman" w:eastAsia="Calibri" w:hAnsi="Times New Roman" w:cs="Times New Roman"/>
          <w:color w:val="000000"/>
          <w:sz w:val="20"/>
          <w:szCs w:val="20"/>
          <w:lang w:val="sr-Cyrl-RS"/>
        </w:rPr>
      </w:pPr>
    </w:p>
    <w:tbl>
      <w:tblPr>
        <w:tblW w:w="9468" w:type="dxa"/>
        <w:tblInd w:w="108" w:type="dxa"/>
        <w:tblLook w:val="04A0" w:firstRow="1" w:lastRow="0" w:firstColumn="1" w:lastColumn="0" w:noHBand="0" w:noVBand="1"/>
      </w:tblPr>
      <w:tblGrid>
        <w:gridCol w:w="4623"/>
        <w:gridCol w:w="222"/>
        <w:gridCol w:w="4623"/>
      </w:tblGrid>
      <w:tr w:rsidR="00773C99" w:rsidRPr="00773C99" w14:paraId="63522A5C" w14:textId="77777777" w:rsidTr="00812EAD">
        <w:trPr>
          <w:trHeight w:val="368"/>
        </w:trPr>
        <w:tc>
          <w:tcPr>
            <w:tcW w:w="4623" w:type="dxa"/>
            <w:tcBorders>
              <w:top w:val="nil"/>
              <w:left w:val="nil"/>
              <w:bottom w:val="nil"/>
              <w:right w:val="nil"/>
            </w:tcBorders>
            <w:shd w:val="clear" w:color="auto" w:fill="auto"/>
            <w:noWrap/>
            <w:vAlign w:val="center"/>
            <w:hideMark/>
          </w:tcPr>
          <w:p w14:paraId="404BC84C" w14:textId="77777777" w:rsidR="00773C99" w:rsidRPr="00773C99" w:rsidRDefault="00773C99" w:rsidP="00773C99">
            <w:pPr>
              <w:spacing w:after="0" w:line="240" w:lineRule="auto"/>
              <w:jc w:val="center"/>
              <w:rPr>
                <w:rFonts w:ascii="Calibri" w:eastAsia="Times New Roman" w:hAnsi="Calibri" w:cs="Calibri"/>
                <w:color w:val="000000"/>
                <w:sz w:val="20"/>
                <w:szCs w:val="20"/>
                <w:u w:val="single"/>
                <w:lang w:val="sr-Cyrl-RS" w:eastAsia="sr-Latn-RS"/>
              </w:rPr>
            </w:pPr>
            <w:r w:rsidRPr="00773C99">
              <w:rPr>
                <w:rFonts w:ascii="Calibri" w:eastAsia="Times New Roman" w:hAnsi="Calibri" w:cs="Calibri"/>
                <w:color w:val="000000"/>
                <w:sz w:val="20"/>
                <w:szCs w:val="20"/>
                <w:u w:val="single"/>
                <w:lang w:val="sr-Cyrl-RS" w:eastAsia="sr-Latn-RS"/>
              </w:rPr>
              <w:t>________________________________________</w:t>
            </w:r>
          </w:p>
        </w:tc>
        <w:tc>
          <w:tcPr>
            <w:tcW w:w="222" w:type="dxa"/>
            <w:tcBorders>
              <w:top w:val="nil"/>
              <w:left w:val="nil"/>
              <w:bottom w:val="nil"/>
              <w:right w:val="nil"/>
            </w:tcBorders>
          </w:tcPr>
          <w:p w14:paraId="364FD172" w14:textId="77777777" w:rsidR="00773C99" w:rsidRPr="00773C99" w:rsidRDefault="00773C99" w:rsidP="00773C99">
            <w:pPr>
              <w:spacing w:after="0" w:line="240" w:lineRule="auto"/>
              <w:jc w:val="center"/>
              <w:rPr>
                <w:rFonts w:ascii="Calibri" w:eastAsia="Times New Roman" w:hAnsi="Calibri" w:cs="Calibri"/>
                <w:color w:val="000000"/>
                <w:sz w:val="20"/>
                <w:szCs w:val="20"/>
                <w:u w:val="single"/>
                <w:lang w:val="sr-Cyrl-RS" w:eastAsia="sr-Latn-RS"/>
              </w:rPr>
            </w:pPr>
          </w:p>
        </w:tc>
        <w:tc>
          <w:tcPr>
            <w:tcW w:w="4623" w:type="dxa"/>
            <w:tcBorders>
              <w:top w:val="nil"/>
              <w:left w:val="nil"/>
              <w:bottom w:val="nil"/>
              <w:right w:val="nil"/>
            </w:tcBorders>
            <w:shd w:val="clear" w:color="auto" w:fill="auto"/>
            <w:noWrap/>
            <w:vAlign w:val="center"/>
            <w:hideMark/>
          </w:tcPr>
          <w:p w14:paraId="2F22C0FB" w14:textId="77777777" w:rsidR="00773C99" w:rsidRPr="00773C99" w:rsidRDefault="00773C99" w:rsidP="00773C99">
            <w:pPr>
              <w:spacing w:after="0" w:line="240" w:lineRule="auto"/>
              <w:jc w:val="center"/>
              <w:rPr>
                <w:rFonts w:ascii="Calibri" w:eastAsia="Times New Roman" w:hAnsi="Calibri" w:cs="Calibri"/>
                <w:color w:val="000000"/>
                <w:sz w:val="20"/>
                <w:szCs w:val="20"/>
                <w:u w:val="single"/>
                <w:lang w:val="sr-Cyrl-RS" w:eastAsia="sr-Latn-RS"/>
              </w:rPr>
            </w:pPr>
            <w:r w:rsidRPr="00773C99">
              <w:rPr>
                <w:rFonts w:ascii="Calibri" w:eastAsia="Times New Roman" w:hAnsi="Calibri" w:cs="Calibri"/>
                <w:color w:val="000000"/>
                <w:sz w:val="20"/>
                <w:szCs w:val="20"/>
                <w:u w:val="single"/>
                <w:lang w:val="sr-Cyrl-RS" w:eastAsia="sr-Latn-RS"/>
              </w:rPr>
              <w:t>________________________________________</w:t>
            </w:r>
          </w:p>
        </w:tc>
      </w:tr>
      <w:tr w:rsidR="00773C99" w:rsidRPr="00773C99" w14:paraId="5E28773C" w14:textId="77777777" w:rsidTr="00812EAD">
        <w:trPr>
          <w:trHeight w:val="99"/>
        </w:trPr>
        <w:tc>
          <w:tcPr>
            <w:tcW w:w="4623" w:type="dxa"/>
            <w:tcBorders>
              <w:top w:val="nil"/>
              <w:left w:val="nil"/>
              <w:bottom w:val="nil"/>
              <w:right w:val="nil"/>
            </w:tcBorders>
            <w:shd w:val="clear" w:color="auto" w:fill="auto"/>
            <w:noWrap/>
            <w:vAlign w:val="center"/>
            <w:hideMark/>
          </w:tcPr>
          <w:p w14:paraId="622FE8B5" w14:textId="77777777" w:rsidR="00773C99" w:rsidRPr="00773C99" w:rsidRDefault="00773C99" w:rsidP="00773C99">
            <w:pPr>
              <w:spacing w:after="0" w:line="240" w:lineRule="auto"/>
              <w:jc w:val="center"/>
              <w:rPr>
                <w:rFonts w:ascii="Times New Roman" w:eastAsia="Times New Roman" w:hAnsi="Times New Roman" w:cs="Times New Roman"/>
                <w:i/>
                <w:color w:val="000000"/>
                <w:sz w:val="20"/>
                <w:szCs w:val="20"/>
                <w:lang w:val="sr-Cyrl-RS" w:eastAsia="sr-Latn-RS"/>
              </w:rPr>
            </w:pPr>
            <w:r w:rsidRPr="00773C99">
              <w:rPr>
                <w:rFonts w:ascii="Times New Roman" w:eastAsia="Times New Roman" w:hAnsi="Times New Roman" w:cs="Times New Roman"/>
                <w:color w:val="000000"/>
                <w:sz w:val="20"/>
                <w:szCs w:val="20"/>
                <w:lang w:val="sr-Cyrl-RS" w:eastAsia="sr-Latn-RS"/>
              </w:rPr>
              <w:t xml:space="preserve">  </w:t>
            </w:r>
            <w:r w:rsidRPr="00773C99">
              <w:rPr>
                <w:rFonts w:ascii="Times New Roman" w:eastAsia="Times New Roman" w:hAnsi="Times New Roman" w:cs="Times New Roman"/>
                <w:i/>
                <w:color w:val="000000"/>
                <w:sz w:val="20"/>
                <w:szCs w:val="20"/>
                <w:lang w:val="sr-Cyrl-RS" w:eastAsia="sr-Latn-RS"/>
              </w:rPr>
              <w:t xml:space="preserve">(место и датум подношења изјаве)  </w:t>
            </w:r>
          </w:p>
        </w:tc>
        <w:tc>
          <w:tcPr>
            <w:tcW w:w="222" w:type="dxa"/>
            <w:tcBorders>
              <w:top w:val="nil"/>
              <w:left w:val="nil"/>
              <w:bottom w:val="nil"/>
              <w:right w:val="nil"/>
            </w:tcBorders>
          </w:tcPr>
          <w:p w14:paraId="62FF4710" w14:textId="77777777" w:rsidR="00773C99" w:rsidRPr="00773C99" w:rsidRDefault="00773C99" w:rsidP="00773C99">
            <w:pPr>
              <w:spacing w:after="0" w:line="240" w:lineRule="auto"/>
              <w:jc w:val="center"/>
              <w:rPr>
                <w:rFonts w:ascii="Times New Roman" w:eastAsia="Times New Roman" w:hAnsi="Times New Roman" w:cs="Times New Roman"/>
                <w:i/>
                <w:color w:val="000000"/>
                <w:sz w:val="20"/>
                <w:szCs w:val="20"/>
                <w:lang w:val="sr-Cyrl-RS" w:eastAsia="sr-Latn-RS"/>
              </w:rPr>
            </w:pPr>
          </w:p>
        </w:tc>
        <w:tc>
          <w:tcPr>
            <w:tcW w:w="4623" w:type="dxa"/>
            <w:tcBorders>
              <w:top w:val="nil"/>
              <w:left w:val="nil"/>
              <w:bottom w:val="nil"/>
              <w:right w:val="nil"/>
            </w:tcBorders>
            <w:shd w:val="clear" w:color="auto" w:fill="auto"/>
            <w:noWrap/>
            <w:vAlign w:val="center"/>
            <w:hideMark/>
          </w:tcPr>
          <w:p w14:paraId="76560C72" w14:textId="77777777" w:rsidR="00773C99" w:rsidRPr="00773C99" w:rsidRDefault="00773C99" w:rsidP="00773C99">
            <w:pPr>
              <w:spacing w:after="0" w:line="240" w:lineRule="auto"/>
              <w:jc w:val="center"/>
              <w:rPr>
                <w:rFonts w:ascii="Times New Roman" w:eastAsia="Times New Roman" w:hAnsi="Times New Roman" w:cs="Times New Roman"/>
                <w:i/>
                <w:color w:val="000000"/>
                <w:sz w:val="20"/>
                <w:szCs w:val="20"/>
                <w:lang w:val="sr-Cyrl-RS" w:eastAsia="sr-Latn-RS"/>
              </w:rPr>
            </w:pPr>
            <w:r w:rsidRPr="00773C99">
              <w:rPr>
                <w:rFonts w:ascii="Times New Roman" w:eastAsia="Times New Roman" w:hAnsi="Times New Roman" w:cs="Times New Roman"/>
                <w:i/>
                <w:color w:val="000000"/>
                <w:sz w:val="20"/>
                <w:szCs w:val="20"/>
                <w:lang w:val="sr-Cyrl-RS" w:eastAsia="sr-Latn-RS"/>
              </w:rPr>
              <w:t>(потпис подносиоца изјаве)</w:t>
            </w:r>
          </w:p>
        </w:tc>
      </w:tr>
    </w:tbl>
    <w:p w14:paraId="1BD92DAD" w14:textId="77777777" w:rsidR="001C324D" w:rsidRDefault="001C324D" w:rsidP="00773C99">
      <w:pPr>
        <w:spacing w:after="120" w:line="360" w:lineRule="auto"/>
        <w:jc w:val="both"/>
      </w:pPr>
    </w:p>
    <w:sectPr w:rsidR="001C324D" w:rsidSect="00E10EE8">
      <w:headerReference w:type="even" r:id="rId9"/>
      <w:headerReference w:type="default" r:id="rId10"/>
      <w:footerReference w:type="even" r:id="rId11"/>
      <w:footerReference w:type="default" r:id="rId12"/>
      <w:headerReference w:type="first" r:id="rId13"/>
      <w:footerReference w:type="first" r:id="rId14"/>
      <w:pgSz w:w="12240" w:h="15840"/>
      <w:pgMar w:top="113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7C855" w14:textId="77777777" w:rsidR="00FE31F7" w:rsidRDefault="00FE31F7" w:rsidP="00773C99">
      <w:pPr>
        <w:spacing w:after="0" w:line="240" w:lineRule="auto"/>
      </w:pPr>
      <w:r>
        <w:separator/>
      </w:r>
    </w:p>
  </w:endnote>
  <w:endnote w:type="continuationSeparator" w:id="0">
    <w:p w14:paraId="72A92BC0" w14:textId="77777777" w:rsidR="00FE31F7" w:rsidRDefault="00FE31F7" w:rsidP="00773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B4DC5" w14:textId="77777777" w:rsidR="004F2B3A" w:rsidRDefault="004F2B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708297"/>
      <w:docPartObj>
        <w:docPartGallery w:val="Page Numbers (Bottom of Page)"/>
        <w:docPartUnique/>
      </w:docPartObj>
    </w:sdtPr>
    <w:sdtEndPr>
      <w:rPr>
        <w:rFonts w:ascii="Times New Roman" w:hAnsi="Times New Roman" w:cs="Times New Roman"/>
        <w:noProof/>
      </w:rPr>
    </w:sdtEndPr>
    <w:sdtContent>
      <w:p w14:paraId="24CE5E32" w14:textId="79555C69" w:rsidR="00C40BF4" w:rsidRPr="006F1C68" w:rsidRDefault="00E1335E">
        <w:pPr>
          <w:pStyle w:val="Footer"/>
          <w:jc w:val="right"/>
          <w:rPr>
            <w:rFonts w:ascii="Times New Roman" w:hAnsi="Times New Roman" w:cs="Times New Roman"/>
          </w:rPr>
        </w:pPr>
        <w:r w:rsidRPr="006F1C68">
          <w:rPr>
            <w:rFonts w:ascii="Times New Roman" w:hAnsi="Times New Roman" w:cs="Times New Roman"/>
          </w:rPr>
          <w:fldChar w:fldCharType="begin"/>
        </w:r>
        <w:r w:rsidRPr="006F1C68">
          <w:rPr>
            <w:rFonts w:ascii="Times New Roman" w:hAnsi="Times New Roman" w:cs="Times New Roman"/>
          </w:rPr>
          <w:instrText xml:space="preserve"> PAGE   \* MERGEFORMAT </w:instrText>
        </w:r>
        <w:r w:rsidRPr="006F1C68">
          <w:rPr>
            <w:rFonts w:ascii="Times New Roman" w:hAnsi="Times New Roman" w:cs="Times New Roman"/>
          </w:rPr>
          <w:fldChar w:fldCharType="separate"/>
        </w:r>
        <w:r w:rsidR="004F2B3A">
          <w:rPr>
            <w:rFonts w:ascii="Times New Roman" w:hAnsi="Times New Roman" w:cs="Times New Roman"/>
            <w:noProof/>
          </w:rPr>
          <w:t>1</w:t>
        </w:r>
        <w:r w:rsidRPr="006F1C68">
          <w:rPr>
            <w:rFonts w:ascii="Times New Roman" w:hAnsi="Times New Roman" w:cs="Times New Roman"/>
            <w:noProof/>
          </w:rPr>
          <w:fldChar w:fldCharType="end"/>
        </w:r>
      </w:p>
    </w:sdtContent>
  </w:sdt>
  <w:p w14:paraId="1C005F83" w14:textId="77777777" w:rsidR="00C40BF4" w:rsidRDefault="00C40B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3A8A" w14:textId="77777777" w:rsidR="004F2B3A" w:rsidRDefault="004F2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81298" w14:textId="77777777" w:rsidR="00FE31F7" w:rsidRDefault="00FE31F7" w:rsidP="00773C99">
      <w:pPr>
        <w:spacing w:after="0" w:line="240" w:lineRule="auto"/>
      </w:pPr>
      <w:r>
        <w:separator/>
      </w:r>
    </w:p>
  </w:footnote>
  <w:footnote w:type="continuationSeparator" w:id="0">
    <w:p w14:paraId="6E4E9930" w14:textId="77777777" w:rsidR="00FE31F7" w:rsidRDefault="00FE31F7" w:rsidP="00773C99">
      <w:pPr>
        <w:spacing w:after="0" w:line="240" w:lineRule="auto"/>
      </w:pPr>
      <w:r>
        <w:continuationSeparator/>
      </w:r>
    </w:p>
  </w:footnote>
  <w:footnote w:id="1">
    <w:p w14:paraId="54AD48B6" w14:textId="4C83649D" w:rsidR="00D81396" w:rsidRPr="002F7CBE" w:rsidRDefault="00D81396" w:rsidP="00D81396">
      <w:pPr>
        <w:pStyle w:val="FootnoteText"/>
        <w:jc w:val="both"/>
        <w:rPr>
          <w:lang w:val="sr-Cyrl-RS"/>
        </w:rPr>
      </w:pPr>
      <w:r w:rsidRPr="00E10B99">
        <w:rPr>
          <w:rStyle w:val="FootnoteReference"/>
          <w:rFonts w:ascii="Times New Roman" w:hAnsi="Times New Roman" w:cs="Times New Roman"/>
          <w:sz w:val="16"/>
          <w:szCs w:val="16"/>
        </w:rPr>
        <w:footnoteRef/>
      </w:r>
      <w:r w:rsidRPr="00E10B99">
        <w:rPr>
          <w:rFonts w:ascii="Times New Roman" w:hAnsi="Times New Roman" w:cs="Times New Roman"/>
          <w:sz w:val="16"/>
          <w:szCs w:val="16"/>
        </w:rPr>
        <w:t xml:space="preserve"> </w:t>
      </w:r>
      <w:r w:rsidRPr="00C22B24">
        <w:rPr>
          <w:rFonts w:ascii="Times New Roman" w:hAnsi="Times New Roman" w:cs="Times New Roman"/>
          <w:sz w:val="18"/>
          <w:szCs w:val="18"/>
          <w:lang w:val="sr-Cyrl-RS"/>
        </w:rPr>
        <w:t xml:space="preserve">Уколико се Захтев односи на повраћај средстава </w:t>
      </w:r>
      <w:proofErr w:type="spellStart"/>
      <w:r w:rsidR="00443F7E" w:rsidRPr="00C22B24">
        <w:rPr>
          <w:rFonts w:ascii="Times New Roman" w:hAnsi="Times New Roman" w:cs="Times New Roman"/>
          <w:sz w:val="18"/>
          <w:szCs w:val="18"/>
          <w:lang w:val="sr-Cyrl-RS"/>
        </w:rPr>
        <w:t>уплаћених</w:t>
      </w:r>
      <w:proofErr w:type="spellEnd"/>
      <w:r w:rsidR="00443F7E" w:rsidRPr="00C22B24">
        <w:rPr>
          <w:rFonts w:ascii="Times New Roman" w:hAnsi="Times New Roman" w:cs="Times New Roman"/>
          <w:sz w:val="18"/>
          <w:szCs w:val="18"/>
          <w:lang w:val="sr-Cyrl-RS"/>
        </w:rPr>
        <w:t xml:space="preserve"> </w:t>
      </w:r>
      <w:r w:rsidRPr="00C22B24">
        <w:rPr>
          <w:rFonts w:ascii="Times New Roman" w:hAnsi="Times New Roman" w:cs="Times New Roman"/>
          <w:sz w:val="18"/>
          <w:szCs w:val="18"/>
          <w:lang w:val="sr-Cyrl-RS"/>
        </w:rPr>
        <w:t xml:space="preserve">на рачун </w:t>
      </w:r>
      <w:r w:rsidRPr="00281327">
        <w:rPr>
          <w:rFonts w:ascii="Times New Roman" w:hAnsi="Times New Roman" w:cs="Times New Roman"/>
          <w:b/>
          <w:sz w:val="18"/>
          <w:szCs w:val="18"/>
          <w:lang w:val="sr-Cyrl-RS"/>
        </w:rPr>
        <w:t>980-333-</w:t>
      </w:r>
      <w:r w:rsidRPr="004A466A">
        <w:rPr>
          <w:rFonts w:ascii="Times New Roman" w:hAnsi="Times New Roman" w:cs="Times New Roman"/>
          <w:b/>
          <w:sz w:val="18"/>
          <w:szCs w:val="18"/>
          <w:lang w:val="sr-Cyrl-RS"/>
        </w:rPr>
        <w:t>07</w:t>
      </w:r>
      <w:r w:rsidR="00D57F04" w:rsidRPr="004A466A">
        <w:rPr>
          <w:rFonts w:ascii="Times New Roman" w:hAnsi="Times New Roman" w:cs="Times New Roman"/>
          <w:b/>
          <w:sz w:val="18"/>
          <w:szCs w:val="18"/>
          <w:lang w:val="sr-Cyrl-RS"/>
        </w:rPr>
        <w:t xml:space="preserve"> до </w:t>
      </w:r>
      <w:r w:rsidR="00EF51EE" w:rsidRPr="004A466A">
        <w:rPr>
          <w:rFonts w:ascii="Times New Roman" w:hAnsi="Times New Roman" w:cs="Times New Roman"/>
          <w:b/>
          <w:sz w:val="18"/>
          <w:szCs w:val="18"/>
          <w:lang w:val="sr-Latn-RS"/>
        </w:rPr>
        <w:t xml:space="preserve">16. </w:t>
      </w:r>
      <w:r w:rsidR="00443F7E" w:rsidRPr="004A466A">
        <w:rPr>
          <w:rFonts w:ascii="Times New Roman" w:hAnsi="Times New Roman" w:cs="Times New Roman"/>
          <w:b/>
          <w:sz w:val="18"/>
          <w:szCs w:val="18"/>
          <w:lang w:val="sr-Cyrl-RS"/>
        </w:rPr>
        <w:t xml:space="preserve">марта </w:t>
      </w:r>
      <w:r w:rsidR="00D57F04" w:rsidRPr="004A466A">
        <w:rPr>
          <w:rFonts w:ascii="Times New Roman" w:hAnsi="Times New Roman" w:cs="Times New Roman"/>
          <w:b/>
          <w:sz w:val="18"/>
          <w:szCs w:val="18"/>
          <w:lang w:val="sr-Cyrl-RS"/>
        </w:rPr>
        <w:t>202</w:t>
      </w:r>
      <w:r w:rsidR="001A4741" w:rsidRPr="004A466A">
        <w:rPr>
          <w:rFonts w:ascii="Times New Roman" w:hAnsi="Times New Roman" w:cs="Times New Roman"/>
          <w:b/>
          <w:sz w:val="18"/>
          <w:szCs w:val="18"/>
          <w:lang w:val="sr-Cyrl-RS"/>
        </w:rPr>
        <w:t>1</w:t>
      </w:r>
      <w:r w:rsidR="00D57F04" w:rsidRPr="004A466A">
        <w:rPr>
          <w:rFonts w:ascii="Times New Roman" w:hAnsi="Times New Roman" w:cs="Times New Roman"/>
          <w:b/>
          <w:sz w:val="18"/>
          <w:szCs w:val="18"/>
          <w:lang w:val="sr-Cyrl-RS"/>
        </w:rPr>
        <w:t>. године</w:t>
      </w:r>
      <w:r w:rsidRPr="00C22B24">
        <w:rPr>
          <w:rFonts w:ascii="Times New Roman" w:hAnsi="Times New Roman" w:cs="Times New Roman"/>
          <w:sz w:val="18"/>
          <w:szCs w:val="18"/>
          <w:lang w:val="sr-Cyrl-RS"/>
        </w:rPr>
        <w:t>, потврда о уплати средстава на рачун треба да буде оверена од стране надлежне јединице Министарства унутрашњих послова, чиме се потврђује да услуга није извршена, односно да средства треба вратити подносиоцу захтева.</w:t>
      </w:r>
    </w:p>
  </w:footnote>
  <w:footnote w:id="2">
    <w:p w14:paraId="45154D72" w14:textId="319B12D7" w:rsidR="00FE16E9" w:rsidRPr="00FE16E9" w:rsidRDefault="00FE16E9" w:rsidP="00FE16E9">
      <w:pPr>
        <w:pStyle w:val="FootnoteText"/>
        <w:jc w:val="both"/>
        <w:rPr>
          <w:lang w:val="sr-Cyrl-RS"/>
        </w:rPr>
      </w:pPr>
      <w:r w:rsidRPr="00FE16E9">
        <w:rPr>
          <w:rStyle w:val="FootnoteReference"/>
          <w:rFonts w:ascii="Times New Roman" w:hAnsi="Times New Roman" w:cs="Times New Roman"/>
          <w:sz w:val="16"/>
          <w:szCs w:val="16"/>
        </w:rPr>
        <w:footnoteRef/>
      </w:r>
      <w:r w:rsidRPr="004F2B3A">
        <w:rPr>
          <w:rStyle w:val="FootnoteReference"/>
          <w:rFonts w:ascii="Times New Roman" w:hAnsi="Times New Roman" w:cs="Times New Roman"/>
          <w:sz w:val="16"/>
          <w:szCs w:val="16"/>
          <w:lang w:val="sr-Cyrl-RS"/>
        </w:rPr>
        <w:t xml:space="preserve"> </w:t>
      </w:r>
      <w:r w:rsidRPr="00FE16E9">
        <w:rPr>
          <w:rFonts w:ascii="Times New Roman" w:hAnsi="Times New Roman" w:cs="Times New Roman"/>
          <w:sz w:val="18"/>
          <w:szCs w:val="18"/>
          <w:lang w:val="sr-Cyrl-RS"/>
        </w:rPr>
        <w:t>Обавештење о обради података о личности са потписаном изјавом подносиоца захтева, доставља се уколико је подносилац захтева предузетник. Уколико захтев подноси правно лице, наведени прилог се не доставља.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6027D" w14:textId="77777777" w:rsidR="004F2B3A" w:rsidRDefault="004F2B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0475F" w14:textId="2AA901DC" w:rsidR="00C40BF4" w:rsidRDefault="00C40B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E87EB" w14:textId="77777777" w:rsidR="004F2B3A" w:rsidRDefault="004F2B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95265"/>
    <w:multiLevelType w:val="hybridMultilevel"/>
    <w:tmpl w:val="E4345F3A"/>
    <w:lvl w:ilvl="0" w:tplc="C1E86460">
      <w:start w:val="1"/>
      <w:numFmt w:val="decimal"/>
      <w:lvlText w:val="%1."/>
      <w:lvlJc w:val="left"/>
      <w:pPr>
        <w:ind w:left="720" w:hanging="360"/>
      </w:pPr>
      <w:rPr>
        <w:rFonts w:hint="default"/>
        <w:i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16cid:durableId="1755861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A1C"/>
    <w:rsid w:val="00067A50"/>
    <w:rsid w:val="00095601"/>
    <w:rsid w:val="000B2614"/>
    <w:rsid w:val="000C535C"/>
    <w:rsid w:val="00114D37"/>
    <w:rsid w:val="00125F9E"/>
    <w:rsid w:val="0018788D"/>
    <w:rsid w:val="0019156E"/>
    <w:rsid w:val="001A4741"/>
    <w:rsid w:val="001C324D"/>
    <w:rsid w:val="001C720C"/>
    <w:rsid w:val="001D1D8F"/>
    <w:rsid w:val="002C07F7"/>
    <w:rsid w:val="00376566"/>
    <w:rsid w:val="00443F7E"/>
    <w:rsid w:val="004A466A"/>
    <w:rsid w:val="004F2B3A"/>
    <w:rsid w:val="00585319"/>
    <w:rsid w:val="006B2B61"/>
    <w:rsid w:val="00736608"/>
    <w:rsid w:val="00773C99"/>
    <w:rsid w:val="00913F61"/>
    <w:rsid w:val="009140BB"/>
    <w:rsid w:val="009426B6"/>
    <w:rsid w:val="00A26BEE"/>
    <w:rsid w:val="00B23B0C"/>
    <w:rsid w:val="00B97A1C"/>
    <w:rsid w:val="00BC0C3A"/>
    <w:rsid w:val="00C40BF4"/>
    <w:rsid w:val="00D56271"/>
    <w:rsid w:val="00D57F04"/>
    <w:rsid w:val="00D81396"/>
    <w:rsid w:val="00E1335E"/>
    <w:rsid w:val="00E70233"/>
    <w:rsid w:val="00EF51EE"/>
    <w:rsid w:val="00FE16E9"/>
    <w:rsid w:val="00FE31F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78B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3C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773C99"/>
  </w:style>
  <w:style w:type="paragraph" w:styleId="Footer">
    <w:name w:val="footer"/>
    <w:basedOn w:val="Normal"/>
    <w:link w:val="FooterChar"/>
    <w:uiPriority w:val="99"/>
    <w:unhideWhenUsed/>
    <w:rsid w:val="00773C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773C99"/>
  </w:style>
  <w:style w:type="table" w:styleId="TableGrid">
    <w:name w:val="Table Grid"/>
    <w:basedOn w:val="TableNormal"/>
    <w:uiPriority w:val="59"/>
    <w:rsid w:val="00773C99"/>
    <w:pPr>
      <w:spacing w:after="0" w:line="240" w:lineRule="auto"/>
    </w:pPr>
    <w:rPr>
      <w:rFonts w:ascii="Calibri" w:eastAsia="Calibri" w:hAnsi="Calibri"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73C99"/>
    <w:pPr>
      <w:spacing w:after="0" w:line="240" w:lineRule="auto"/>
    </w:pPr>
    <w:rPr>
      <w:rFonts w:ascii="Calibri" w:eastAsia="Calibri" w:hAnsi="Calibri"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73C99"/>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773C99"/>
    <w:rPr>
      <w:sz w:val="20"/>
      <w:szCs w:val="20"/>
      <w:lang w:val="en-US"/>
    </w:rPr>
  </w:style>
  <w:style w:type="character" w:styleId="FootnoteReference">
    <w:name w:val="footnote reference"/>
    <w:basedOn w:val="DefaultParagraphFont"/>
    <w:uiPriority w:val="99"/>
    <w:semiHidden/>
    <w:unhideWhenUsed/>
    <w:rsid w:val="00773C99"/>
    <w:rPr>
      <w:vertAlign w:val="superscript"/>
    </w:rPr>
  </w:style>
  <w:style w:type="paragraph" w:styleId="Revision">
    <w:name w:val="Revision"/>
    <w:hidden/>
    <w:uiPriority w:val="99"/>
    <w:semiHidden/>
    <w:rsid w:val="00D57F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f@nbs.r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F5D8D-004E-4F42-AB73-3AFB9B1EA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1151</Words>
  <Characters>6959</Characters>
  <Application>Microsoft Office Word</Application>
  <DocSecurity>0</DocSecurity>
  <Lines>139</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[SEC=JAVNO]</cp:keywords>
  <dc:description/>
  <cp:lastModifiedBy/>
  <cp:revision>1</cp:revision>
  <dcterms:created xsi:type="dcterms:W3CDTF">2021-01-22T14:19:00Z</dcterms:created>
  <dcterms:modified xsi:type="dcterms:W3CDTF">2024-06-05T11:54:00Z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ЈАВНО</vt:lpwstr>
  </property>
  <property fmtid="{D5CDD505-2E9C-101B-9397-08002B2CF9AE}" pid="3" name="PM_Caveats_Count">
    <vt:lpwstr>0</vt:lpwstr>
  </property>
  <property fmtid="{D5CDD505-2E9C-101B-9397-08002B2CF9AE}" pid="4" name="PM_Originator_Hash_SHA1">
    <vt:lpwstr>AB1F6E77C69AF002F6DA61F73D5BFDA490ADC55D</vt:lpwstr>
  </property>
  <property fmtid="{D5CDD505-2E9C-101B-9397-08002B2CF9AE}" pid="5" name="PM_SecurityClassification">
    <vt:lpwstr>JAVNO</vt:lpwstr>
  </property>
  <property fmtid="{D5CDD505-2E9C-101B-9397-08002B2CF9AE}" pid="6" name="PM_DisplayValueSecClassificationWithQualifier">
    <vt:lpwstr>ЈАВНО</vt:lpwstr>
  </property>
  <property fmtid="{D5CDD505-2E9C-101B-9397-08002B2CF9AE}" pid="7" name="PM_Qualifier">
    <vt:lpwstr/>
  </property>
  <property fmtid="{D5CDD505-2E9C-101B-9397-08002B2CF9AE}" pid="8" name="PM_Hash_SHA1">
    <vt:lpwstr>4CBBE5554776B9E4186A092B5F5C1A372341D624</vt:lpwstr>
  </property>
  <property fmtid="{D5CDD505-2E9C-101B-9397-08002B2CF9AE}" pid="9" name="PM_ProtectiveMarkingImage_Header">
    <vt:lpwstr>C:\Program Files\Common Files\janusNET Shared\janusSEAL\Images\DocumentSlashBlue.png</vt:lpwstr>
  </property>
  <property fmtid="{D5CDD505-2E9C-101B-9397-08002B2CF9AE}" pid="10" name="PM_InsertionValue">
    <vt:lpwstr>JAVNO</vt:lpwstr>
  </property>
  <property fmtid="{D5CDD505-2E9C-101B-9397-08002B2CF9AE}" pid="11" name="PM_ProtectiveMarkingValue_Header">
    <vt:lpwstr>ЈАВНО</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NBS</vt:lpwstr>
  </property>
  <property fmtid="{D5CDD505-2E9C-101B-9397-08002B2CF9AE}" pid="14" name="PM_Version">
    <vt:lpwstr>v2</vt:lpwstr>
  </property>
  <property fmtid="{D5CDD505-2E9C-101B-9397-08002B2CF9AE}" pid="15" name="PM_Originating_FileId">
    <vt:lpwstr>3D65216379C94741B90F649D36E72B5F</vt:lpwstr>
  </property>
  <property fmtid="{D5CDD505-2E9C-101B-9397-08002B2CF9AE}" pid="16" name="PM_OriginationTimeStamp">
    <vt:lpwstr>2021-01-22T14:20:09Z</vt:lpwstr>
  </property>
  <property fmtid="{D5CDD505-2E9C-101B-9397-08002B2CF9AE}" pid="17" name="PM_Hash_Version">
    <vt:lpwstr>2016.1</vt:lpwstr>
  </property>
  <property fmtid="{D5CDD505-2E9C-101B-9397-08002B2CF9AE}" pid="18" name="PM_Hash_Salt_Prev">
    <vt:lpwstr>D6E1B55FADDCA8512DF02CD9431F2D07</vt:lpwstr>
  </property>
  <property fmtid="{D5CDD505-2E9C-101B-9397-08002B2CF9AE}" pid="19" name="PM_Hash_Salt">
    <vt:lpwstr>D6E1B55FADDCA8512DF02CD9431F2D07</vt:lpwstr>
  </property>
</Properties>
</file>